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12AEDC" w14:textId="12241B93" w:rsidR="008C7DEE" w:rsidRDefault="008C7DEE" w:rsidP="00DD6E99">
      <w:pPr>
        <w:pStyle w:val="af6"/>
        <w:jc w:val="center"/>
        <w:rPr>
          <w:rFonts w:ascii="Times New Roman" w:eastAsia="Times New Roman" w:hAnsi="Times New Roman"/>
          <w:sz w:val="28"/>
          <w:szCs w:val="28"/>
        </w:rPr>
      </w:pPr>
      <w:r w:rsidRPr="008C7DEE"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0D446A71" wp14:editId="56334992">
            <wp:extent cx="6383655" cy="9858375"/>
            <wp:effectExtent l="0" t="0" r="0" b="9525"/>
            <wp:docPr id="1" name="Рисунок 1" descr="D:\Вика\Школа 132\МО русского языка\РП для сайта\СОО Русский титульник с печать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Вика\Школа 132\МО русского языка\РП для сайта\СОО Русский титульник с печатью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6710" cy="9878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E9B49E" w14:textId="77777777" w:rsidR="00483478" w:rsidRPr="00DD6E99" w:rsidRDefault="00483478" w:rsidP="00DD6E99">
      <w:pPr>
        <w:pStyle w:val="af6"/>
        <w:jc w:val="both"/>
        <w:rPr>
          <w:rFonts w:ascii="Times New Roman" w:hAnsi="Times New Roman"/>
          <w:sz w:val="28"/>
          <w:szCs w:val="28"/>
        </w:rPr>
      </w:pPr>
      <w:r w:rsidRPr="00DD6E99">
        <w:rPr>
          <w:rFonts w:ascii="Times New Roman" w:hAnsi="Times New Roman"/>
          <w:sz w:val="28"/>
          <w:szCs w:val="28"/>
        </w:rPr>
        <w:lastRenderedPageBreak/>
        <w:t>Рабочая программа по русскому языку ориентирована на учащихся 10-11 классов и разработана на основе следующих документов:</w:t>
      </w:r>
    </w:p>
    <w:p w14:paraId="57E93173" w14:textId="47B54151" w:rsidR="003260F6" w:rsidRPr="00DD6E99" w:rsidRDefault="00483478" w:rsidP="00DD6E99">
      <w:pPr>
        <w:pStyle w:val="ConsPlusNormal"/>
        <w:numPr>
          <w:ilvl w:val="0"/>
          <w:numId w:val="12"/>
        </w:numPr>
        <w:ind w:left="284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Федеральный государственный обр</w:t>
      </w:r>
      <w:r w:rsidR="003260F6" w:rsidRPr="00DD6E99">
        <w:rPr>
          <w:sz w:val="28"/>
          <w:szCs w:val="28"/>
        </w:rPr>
        <w:t xml:space="preserve">азовательный стандарт </w:t>
      </w:r>
      <w:r w:rsidR="00633089" w:rsidRPr="00DD6E99">
        <w:rPr>
          <w:sz w:val="28"/>
          <w:szCs w:val="28"/>
        </w:rPr>
        <w:t>среднего</w:t>
      </w:r>
      <w:r w:rsidR="003260F6" w:rsidRPr="00DD6E99">
        <w:rPr>
          <w:sz w:val="28"/>
          <w:szCs w:val="28"/>
        </w:rPr>
        <w:t xml:space="preserve"> </w:t>
      </w:r>
      <w:r w:rsidRPr="00DD6E99">
        <w:rPr>
          <w:sz w:val="28"/>
          <w:szCs w:val="28"/>
        </w:rPr>
        <w:t xml:space="preserve">общего образования (Приказ Минобрнауки России от 17.05.2012 </w:t>
      </w:r>
    </w:p>
    <w:p w14:paraId="38C30D55" w14:textId="1935661D" w:rsidR="00483478" w:rsidRPr="00DD6E99" w:rsidRDefault="00483478" w:rsidP="00DD6E99">
      <w:pPr>
        <w:pStyle w:val="ConsPlusNormal"/>
        <w:ind w:left="284"/>
        <w:jc w:val="both"/>
        <w:rPr>
          <w:sz w:val="28"/>
          <w:szCs w:val="28"/>
        </w:rPr>
      </w:pPr>
      <w:r w:rsidRPr="00DD6E99">
        <w:rPr>
          <w:sz w:val="28"/>
          <w:szCs w:val="28"/>
        </w:rPr>
        <w:t xml:space="preserve">N 413"Об утверждении федерального государственного образовательного стандарта среднего общего образования" </w:t>
      </w:r>
      <w:r w:rsidR="003260F6" w:rsidRPr="00DD6E99">
        <w:rPr>
          <w:sz w:val="28"/>
          <w:szCs w:val="28"/>
        </w:rPr>
        <w:t>в ред. от 29.06.2017)</w:t>
      </w:r>
    </w:p>
    <w:p w14:paraId="2DE33A24" w14:textId="44D54215" w:rsidR="00483478" w:rsidRPr="00DD6E99" w:rsidRDefault="00483478" w:rsidP="00DD6E99">
      <w:pPr>
        <w:pStyle w:val="af6"/>
        <w:numPr>
          <w:ilvl w:val="0"/>
          <w:numId w:val="12"/>
        </w:numPr>
        <w:ind w:left="284"/>
        <w:jc w:val="both"/>
        <w:rPr>
          <w:rFonts w:ascii="Times New Roman" w:hAnsi="Times New Roman"/>
          <w:sz w:val="28"/>
          <w:szCs w:val="28"/>
        </w:rPr>
      </w:pPr>
      <w:r w:rsidRPr="00DD6E99">
        <w:rPr>
          <w:rFonts w:ascii="Times New Roman" w:hAnsi="Times New Roman"/>
          <w:sz w:val="28"/>
          <w:szCs w:val="28"/>
        </w:rPr>
        <w:t xml:space="preserve">Основная образовательная программа </w:t>
      </w:r>
      <w:r w:rsidR="00633089" w:rsidRPr="00DD6E99">
        <w:rPr>
          <w:rFonts w:ascii="Times New Roman" w:hAnsi="Times New Roman"/>
          <w:sz w:val="28"/>
          <w:szCs w:val="28"/>
        </w:rPr>
        <w:t>среднего</w:t>
      </w:r>
      <w:r w:rsidRPr="00DD6E99">
        <w:rPr>
          <w:rFonts w:ascii="Times New Roman" w:hAnsi="Times New Roman"/>
          <w:sz w:val="28"/>
          <w:szCs w:val="28"/>
        </w:rPr>
        <w:t xml:space="preserve"> общего образования МБОУ «Школа № 132»</w:t>
      </w:r>
    </w:p>
    <w:p w14:paraId="013A3CC4" w14:textId="77777777" w:rsidR="00483478" w:rsidRPr="00DD6E99" w:rsidRDefault="00483478" w:rsidP="00DD6E99">
      <w:pPr>
        <w:pStyle w:val="af6"/>
        <w:numPr>
          <w:ilvl w:val="0"/>
          <w:numId w:val="12"/>
        </w:numPr>
        <w:ind w:left="284"/>
        <w:jc w:val="both"/>
        <w:rPr>
          <w:rFonts w:ascii="Times New Roman" w:hAnsi="Times New Roman"/>
          <w:sz w:val="28"/>
          <w:szCs w:val="28"/>
        </w:rPr>
      </w:pPr>
      <w:r w:rsidRPr="00DD6E99">
        <w:rPr>
          <w:rFonts w:ascii="Times New Roman" w:hAnsi="Times New Roman"/>
          <w:bCs/>
          <w:sz w:val="28"/>
          <w:szCs w:val="28"/>
        </w:rPr>
        <w:t>Учебно – методический комплекс</w:t>
      </w:r>
      <w:r w:rsidRPr="00DD6E99">
        <w:rPr>
          <w:rFonts w:ascii="Times New Roman" w:hAnsi="Times New Roman"/>
          <w:sz w:val="28"/>
          <w:szCs w:val="28"/>
        </w:rPr>
        <w:t xml:space="preserve">: </w:t>
      </w:r>
    </w:p>
    <w:p w14:paraId="3239DBD5" w14:textId="77777777" w:rsidR="00483478" w:rsidRDefault="00483478" w:rsidP="00DD6E99">
      <w:pPr>
        <w:pStyle w:val="af6"/>
        <w:jc w:val="both"/>
        <w:rPr>
          <w:rFonts w:ascii="Times New Roman" w:eastAsia="Times New Roman" w:hAnsi="Times New Roman"/>
          <w:sz w:val="28"/>
          <w:szCs w:val="28"/>
        </w:rPr>
      </w:pPr>
      <w:r w:rsidRPr="00DD6E99">
        <w:rPr>
          <w:rFonts w:ascii="Times New Roman" w:hAnsi="Times New Roman"/>
          <w:sz w:val="28"/>
          <w:szCs w:val="28"/>
        </w:rPr>
        <w:t xml:space="preserve">- </w:t>
      </w:r>
      <w:r w:rsidRPr="00DD6E99">
        <w:rPr>
          <w:rFonts w:ascii="Times New Roman" w:eastAsia="Times New Roman" w:hAnsi="Times New Roman"/>
          <w:sz w:val="28"/>
          <w:szCs w:val="28"/>
        </w:rPr>
        <w:t xml:space="preserve">Русский язык. 10 класс: учебник для общеобразовательных организаций (базовый и углубленный уровни) / С. И. Львова, В. В. Львов. – М.: Мнемозина, 2019 г. </w:t>
      </w:r>
    </w:p>
    <w:p w14:paraId="2D3EE78A" w14:textId="53A7DCF6" w:rsidR="00926D21" w:rsidRPr="00DD6E99" w:rsidRDefault="00926D21" w:rsidP="00926D21">
      <w:pPr>
        <w:pStyle w:val="af6"/>
        <w:jc w:val="both"/>
        <w:rPr>
          <w:rFonts w:ascii="Times New Roman" w:eastAsia="Times New Roman" w:hAnsi="Times New Roman"/>
          <w:sz w:val="28"/>
          <w:szCs w:val="28"/>
        </w:rPr>
      </w:pPr>
      <w:r w:rsidRPr="00DD6E99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eastAsia="Times New Roman" w:hAnsi="Times New Roman"/>
          <w:sz w:val="28"/>
          <w:szCs w:val="28"/>
        </w:rPr>
        <w:t>Русский язык. 11</w:t>
      </w:r>
      <w:r w:rsidRPr="00DD6E99">
        <w:rPr>
          <w:rFonts w:ascii="Times New Roman" w:eastAsia="Times New Roman" w:hAnsi="Times New Roman"/>
          <w:sz w:val="28"/>
          <w:szCs w:val="28"/>
        </w:rPr>
        <w:t xml:space="preserve"> класс: учебник для общеобразовательных организаций (базовый и углубленный уровни) / С. И. Львова, В. В. Львов. – М.: Мнемозина, 2019 г. </w:t>
      </w:r>
    </w:p>
    <w:p w14:paraId="2A092D26" w14:textId="77777777" w:rsidR="00483478" w:rsidRPr="00DD6E99" w:rsidRDefault="00483478" w:rsidP="00DD6E99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  <w:r w:rsidRPr="00DD6E99">
        <w:rPr>
          <w:szCs w:val="28"/>
        </w:rPr>
        <w:t>Программой отводится на изучение русского языка 207 часов, которые распределены по классам следующим образом:</w:t>
      </w:r>
    </w:p>
    <w:p w14:paraId="3D15D98E" w14:textId="77777777" w:rsidR="00483478" w:rsidRPr="00DD6E99" w:rsidRDefault="00483478" w:rsidP="00DD6E99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  <w:r w:rsidRPr="00DD6E99">
        <w:rPr>
          <w:szCs w:val="28"/>
        </w:rPr>
        <w:t>10 класс – 105 часов, 3 часа в неделю;</w:t>
      </w:r>
    </w:p>
    <w:p w14:paraId="0A47F2C2" w14:textId="77777777" w:rsidR="00483478" w:rsidRPr="00DD6E99" w:rsidRDefault="00483478" w:rsidP="00DD6E99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  <w:r w:rsidRPr="00DD6E99">
        <w:rPr>
          <w:szCs w:val="28"/>
        </w:rPr>
        <w:t>11 класс – 102 часов, 3 часа в неделю.</w:t>
      </w:r>
    </w:p>
    <w:p w14:paraId="0538AB9C" w14:textId="77777777" w:rsidR="00483478" w:rsidRPr="00DD6E99" w:rsidRDefault="00483478" w:rsidP="00DD6E99">
      <w:pPr>
        <w:widowControl w:val="0"/>
        <w:autoSpaceDE w:val="0"/>
        <w:autoSpaceDN w:val="0"/>
        <w:adjustRightInd w:val="0"/>
        <w:jc w:val="both"/>
        <w:rPr>
          <w:szCs w:val="28"/>
        </w:rPr>
      </w:pPr>
    </w:p>
    <w:p w14:paraId="6A1C3CD0" w14:textId="77777777" w:rsidR="00483478" w:rsidRPr="00DD6E99" w:rsidRDefault="00483478" w:rsidP="00DD6E99">
      <w:pPr>
        <w:jc w:val="center"/>
        <w:rPr>
          <w:b/>
          <w:caps/>
          <w:szCs w:val="28"/>
        </w:rPr>
      </w:pPr>
      <w:r w:rsidRPr="00DD6E99">
        <w:rPr>
          <w:b/>
          <w:caps/>
          <w:szCs w:val="28"/>
        </w:rPr>
        <w:t>Планируемые результаты освоения учебного предмета</w:t>
      </w:r>
    </w:p>
    <w:p w14:paraId="5855D9CB" w14:textId="77777777" w:rsidR="00483478" w:rsidRPr="00DD6E99" w:rsidRDefault="00483478" w:rsidP="00DD6E99">
      <w:pPr>
        <w:jc w:val="center"/>
        <w:rPr>
          <w:b/>
          <w:caps/>
          <w:szCs w:val="28"/>
        </w:rPr>
      </w:pPr>
    </w:p>
    <w:p w14:paraId="54EF3994" w14:textId="77777777" w:rsidR="00E410CD" w:rsidRPr="00DD6E99" w:rsidRDefault="00E410CD" w:rsidP="00DD6E99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DD6E99">
        <w:rPr>
          <w:b/>
          <w:sz w:val="28"/>
          <w:szCs w:val="28"/>
        </w:rPr>
        <w:t>1. Личностные результаты освоения основной образовательной программы среднего общего образования должны отражать:</w:t>
      </w:r>
    </w:p>
    <w:p w14:paraId="7880C6CB" w14:textId="77777777" w:rsidR="00E410CD" w:rsidRPr="00DD6E99" w:rsidRDefault="00E410CD" w:rsidP="00DD6E99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6E99">
        <w:rPr>
          <w:sz w:val="28"/>
          <w:szCs w:val="28"/>
        </w:rPr>
        <w:t xml:space="preserve">1) воспитание российской гражданской идентичности, патриотизма, уважения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 </w:t>
      </w:r>
    </w:p>
    <w:p w14:paraId="7F574663" w14:textId="77777777" w:rsidR="00E410CD" w:rsidRPr="00DD6E99" w:rsidRDefault="00E410CD" w:rsidP="00DD6E99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6E99">
        <w:rPr>
          <w:sz w:val="28"/>
          <w:szCs w:val="28"/>
        </w:rPr>
        <w:t xml:space="preserve">2) сформированность гражданской позиции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 </w:t>
      </w:r>
    </w:p>
    <w:p w14:paraId="523452DA" w14:textId="77777777" w:rsidR="00E410CD" w:rsidRPr="00DD6E99" w:rsidRDefault="00E410CD" w:rsidP="00DD6E99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6E99">
        <w:rPr>
          <w:sz w:val="28"/>
          <w:szCs w:val="28"/>
        </w:rPr>
        <w:t xml:space="preserve">3) сформированность готовности к служению Отечеству, его защите; </w:t>
      </w:r>
    </w:p>
    <w:p w14:paraId="3C5B5E05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 xml:space="preserve">4) 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 </w:t>
      </w:r>
    </w:p>
    <w:p w14:paraId="1832C414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 xml:space="preserve">5) 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 </w:t>
      </w:r>
    </w:p>
    <w:p w14:paraId="6E98FA12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 xml:space="preserve"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</w:t>
      </w:r>
      <w:r w:rsidRPr="00DD6E99">
        <w:rPr>
          <w:sz w:val="28"/>
          <w:szCs w:val="28"/>
        </w:rPr>
        <w:lastRenderedPageBreak/>
        <w:t>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14:paraId="7DBE7753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7) приобретение навыков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14:paraId="0EF4B5D9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8) нравственное сознание и поведение на основе усвоения общечеловеческих ценностей;</w:t>
      </w:r>
    </w:p>
    <w:p w14:paraId="5CF101B3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14:paraId="24DB0EE3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14:paraId="02D6F2A9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14:paraId="0B27E8DB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14:paraId="151CDA87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14:paraId="0EF823A9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14) сформированность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14:paraId="607CBE95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15) ответственное отношение к созданию семьи на основе осознанного принятия ценностей семейной жизни.</w:t>
      </w:r>
    </w:p>
    <w:p w14:paraId="2CA83475" w14:textId="77777777" w:rsidR="00E410CD" w:rsidRPr="00DD6E99" w:rsidRDefault="00E410CD" w:rsidP="00DD6E99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14:paraId="4BF131E3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b/>
          <w:sz w:val="28"/>
          <w:szCs w:val="28"/>
        </w:rPr>
        <w:t>1.1. Личностные результаты освоения адаптированной образовательной программы среднего общего образования должны отражать:</w:t>
      </w:r>
      <w:r w:rsidRPr="00DD6E99">
        <w:rPr>
          <w:sz w:val="28"/>
          <w:szCs w:val="28"/>
        </w:rPr>
        <w:t xml:space="preserve"> </w:t>
      </w:r>
    </w:p>
    <w:p w14:paraId="7F13B2F1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 xml:space="preserve">1) для глухих, слабослышащих, позднооглохших обучающихся: </w:t>
      </w:r>
    </w:p>
    <w:p w14:paraId="31C4D3D1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14:paraId="66FED3F6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 xml:space="preserve">2) для обучающихся с нарушениями опорно-двигательного аппарата: </w:t>
      </w:r>
    </w:p>
    <w:p w14:paraId="591678CE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владение навыками пространственной и социально-бытовой ориентировки;</w:t>
      </w:r>
    </w:p>
    <w:p w14:paraId="4E255B04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14:paraId="0A217CAD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способность к осмыслению и дифференциации картины мира, ее временно-пространственной организации;</w:t>
      </w:r>
    </w:p>
    <w:p w14:paraId="41B8B29E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14:paraId="65A932F5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lastRenderedPageBreak/>
        <w:t>3) для обучающихся с расстройствами аутистического спектра:</w:t>
      </w:r>
    </w:p>
    <w:p w14:paraId="2714DFDC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14:paraId="66DCC240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знание своих предпочтений (ограничений) в бытовой сфере и сфере интересов.</w:t>
      </w:r>
    </w:p>
    <w:p w14:paraId="17A2D7BC" w14:textId="77777777" w:rsidR="002E464B" w:rsidRDefault="002E464B" w:rsidP="00DD6E99">
      <w:pPr>
        <w:pStyle w:val="ConsPlusNormal"/>
        <w:jc w:val="both"/>
        <w:rPr>
          <w:b/>
          <w:sz w:val="28"/>
          <w:szCs w:val="28"/>
        </w:rPr>
      </w:pPr>
    </w:p>
    <w:p w14:paraId="3E150E75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b/>
          <w:sz w:val="28"/>
          <w:szCs w:val="28"/>
        </w:rPr>
        <w:t>2. Метапредметные результаты освоения основной образовательной программы среднего общего образования должны отражать:</w:t>
      </w:r>
      <w:r w:rsidRPr="00DD6E99">
        <w:rPr>
          <w:sz w:val="28"/>
          <w:szCs w:val="28"/>
        </w:rPr>
        <w:t xml:space="preserve"> </w:t>
      </w:r>
    </w:p>
    <w:p w14:paraId="48D865FC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14:paraId="30CD5954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14:paraId="50E8AAC1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14:paraId="08EB93A5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14:paraId="508BD923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14:paraId="2015F666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6) умение определять назначение и функции различных социальных институтов;</w:t>
      </w:r>
    </w:p>
    <w:p w14:paraId="059A6300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14:paraId="0ED4B678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14:paraId="1168C74E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14:paraId="7BB2A72A" w14:textId="77777777" w:rsidR="00E410CD" w:rsidRPr="00DD6E99" w:rsidRDefault="00E410CD" w:rsidP="00DD6E99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</w:p>
    <w:p w14:paraId="0FC4006E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b/>
          <w:sz w:val="28"/>
          <w:szCs w:val="28"/>
        </w:rPr>
        <w:t>2.1. Метапредметные результаты освоения адаптированной образовательной программы среднего общего образования должны отражать:</w:t>
      </w:r>
      <w:r w:rsidRPr="00DD6E99">
        <w:rPr>
          <w:sz w:val="28"/>
          <w:szCs w:val="28"/>
        </w:rPr>
        <w:t xml:space="preserve"> </w:t>
      </w:r>
    </w:p>
    <w:p w14:paraId="6D512D56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1) для глухих, слабослышащих, позднооглохших обучающихся:</w:t>
      </w:r>
    </w:p>
    <w:p w14:paraId="5E4530FB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 xml:space="preserve">владение навыками определения и исправления специфических ошибок </w:t>
      </w:r>
      <w:r w:rsidRPr="00DD6E99">
        <w:rPr>
          <w:sz w:val="28"/>
          <w:szCs w:val="28"/>
        </w:rPr>
        <w:lastRenderedPageBreak/>
        <w:t>(аграмматизмов) в письменной и устной речи;</w:t>
      </w:r>
    </w:p>
    <w:p w14:paraId="1F74E706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2) для обучающихся с расстройствами аутентического спектра:</w:t>
      </w:r>
    </w:p>
    <w:p w14:paraId="62CFA2DA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способность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тьютора;</w:t>
      </w:r>
    </w:p>
    <w:p w14:paraId="52A75E95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тьютора;</w:t>
      </w:r>
    </w:p>
    <w:p w14:paraId="79E46EB7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овладение умением выполнять действия по заданному алгоритму или образцу при сопровождающей помощи педагогического работника и организующей помощи тьютора;</w:t>
      </w:r>
    </w:p>
    <w:p w14:paraId="4B785499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овладение умением оценивать результат своей деятельности в соответствии с заданными эталонами при организующей помощи тьютора;</w:t>
      </w:r>
    </w:p>
    <w:p w14:paraId="62523DA2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овладение умением адекватно реагировать в стандартной ситуации на успех и неудачу, конструктивно действовать даже в ситуациях неуспеха при организующей помощи тьютора;</w:t>
      </w:r>
    </w:p>
    <w:p w14:paraId="081357B5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овладение умением активного использования знаково-символических средств для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тьютора;</w:t>
      </w:r>
    </w:p>
    <w:p w14:paraId="691864C9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способность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14:paraId="67DF6F66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способность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14:paraId="01C189FB" w14:textId="77777777" w:rsidR="00E410CD" w:rsidRPr="00DD6E99" w:rsidRDefault="00E410CD" w:rsidP="00DD6E99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</w:p>
    <w:p w14:paraId="78D70133" w14:textId="3A95F365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b/>
          <w:sz w:val="28"/>
          <w:szCs w:val="28"/>
        </w:rPr>
        <w:t xml:space="preserve">3. Предметные результаты </w:t>
      </w:r>
      <w:r w:rsidR="00D7208E">
        <w:rPr>
          <w:b/>
          <w:sz w:val="28"/>
          <w:szCs w:val="28"/>
        </w:rPr>
        <w:t xml:space="preserve">10 класса </w:t>
      </w:r>
      <w:r w:rsidRPr="00DD6E99">
        <w:rPr>
          <w:b/>
          <w:sz w:val="28"/>
          <w:szCs w:val="28"/>
        </w:rPr>
        <w:t xml:space="preserve">освоения основной образовательной программы среднего общего образования должны отражать: </w:t>
      </w:r>
    </w:p>
    <w:p w14:paraId="5F845A21" w14:textId="5F5B4810" w:rsidR="00DD6E99" w:rsidRPr="00DD6E99" w:rsidRDefault="00DD6E99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1)</w:t>
      </w:r>
      <w:r w:rsidRPr="00DD6E99">
        <w:rPr>
          <w:b/>
          <w:sz w:val="28"/>
          <w:szCs w:val="28"/>
        </w:rPr>
        <w:t xml:space="preserve"> </w:t>
      </w:r>
      <w:r w:rsidRPr="00DD6E99">
        <w:rPr>
          <w:sz w:val="28"/>
          <w:szCs w:val="28"/>
        </w:rPr>
        <w:t>сформированность представлений о роли языка в жизни человека, общества, государства, способности свободно общаться в различных формах и на разные темы;</w:t>
      </w:r>
    </w:p>
    <w:p w14:paraId="7382840B" w14:textId="4BE86601" w:rsidR="00DD6E99" w:rsidRPr="00DD6E99" w:rsidRDefault="00DD6E99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2) включение в культурно-языковое поле русской и общечеловеческой культуры, воспитание ценностного отношения к русскому языку как носителю культуры, как государственному языку Российской Федерации, языку межнационального общения народов России;</w:t>
      </w:r>
    </w:p>
    <w:p w14:paraId="711094F3" w14:textId="2D9E0630" w:rsidR="00DD6E99" w:rsidRPr="008A4B9D" w:rsidRDefault="00DD6E99" w:rsidP="00DD6E99">
      <w:pPr>
        <w:pStyle w:val="ConsPlusNormal"/>
        <w:jc w:val="both"/>
        <w:rPr>
          <w:sz w:val="28"/>
          <w:szCs w:val="28"/>
        </w:rPr>
      </w:pPr>
      <w:r w:rsidRPr="008A4B9D">
        <w:rPr>
          <w:sz w:val="28"/>
          <w:szCs w:val="28"/>
        </w:rPr>
        <w:t>3) свободное использование словарного запаса, развитие культуры владения русским литературным языком во всей полноте его функциональных возможностей в соответствии с нормами устной и письменной речи, правилами русского речевого этикета;</w:t>
      </w:r>
    </w:p>
    <w:p w14:paraId="41843184" w14:textId="22602067" w:rsidR="00DD6E99" w:rsidRPr="008A4B9D" w:rsidRDefault="00DD6E99" w:rsidP="00DD6E99">
      <w:pPr>
        <w:pStyle w:val="ConsPlusNormal"/>
        <w:jc w:val="both"/>
        <w:rPr>
          <w:sz w:val="28"/>
          <w:szCs w:val="28"/>
        </w:rPr>
      </w:pPr>
      <w:r w:rsidRPr="008A4B9D">
        <w:rPr>
          <w:sz w:val="28"/>
          <w:szCs w:val="28"/>
        </w:rPr>
        <w:t>4) сформированность знаний о русском языке как системе и как развивающемся явлении, о его уровнях и единицах, о закономерностях его функционирования, освоение базовых понятий лингвистики, аналитических умений в отношении языковых единиц и текстов разных функционально-смысловых типов и жанров.</w:t>
      </w:r>
    </w:p>
    <w:p w14:paraId="076C722B" w14:textId="79529CEB" w:rsidR="00DD6E99" w:rsidRPr="008A4B9D" w:rsidRDefault="00DD6E99" w:rsidP="00DD6E99">
      <w:pPr>
        <w:pStyle w:val="ConsPlusNormal"/>
        <w:jc w:val="both"/>
        <w:rPr>
          <w:sz w:val="28"/>
          <w:szCs w:val="28"/>
        </w:rPr>
      </w:pPr>
      <w:r w:rsidRPr="008A4B9D">
        <w:rPr>
          <w:sz w:val="28"/>
          <w:szCs w:val="28"/>
        </w:rPr>
        <w:lastRenderedPageBreak/>
        <w:t>5) сформированность представлений о лингвистике как части общечеловеческого гуманитарного знания;</w:t>
      </w:r>
    </w:p>
    <w:p w14:paraId="66648D99" w14:textId="43B75428" w:rsidR="00DD6E99" w:rsidRPr="008A4B9D" w:rsidRDefault="00DD6E99" w:rsidP="00DD6E99">
      <w:pPr>
        <w:pStyle w:val="ConsPlusNormal"/>
        <w:jc w:val="both"/>
        <w:rPr>
          <w:sz w:val="28"/>
          <w:szCs w:val="28"/>
        </w:rPr>
      </w:pPr>
      <w:r w:rsidRPr="008A4B9D">
        <w:rPr>
          <w:sz w:val="28"/>
          <w:szCs w:val="28"/>
        </w:rPr>
        <w:t>6) сформированность представлений о языке как многофункциональной развивающейся системе, о стилистических ресурсах языка;</w:t>
      </w:r>
    </w:p>
    <w:p w14:paraId="3A990657" w14:textId="6CBEFCC5" w:rsidR="00DD6E99" w:rsidRPr="008A4B9D" w:rsidRDefault="00DD6E99" w:rsidP="00DD6E99">
      <w:pPr>
        <w:pStyle w:val="ConsPlusNormal"/>
        <w:jc w:val="both"/>
        <w:rPr>
          <w:sz w:val="28"/>
          <w:szCs w:val="28"/>
        </w:rPr>
      </w:pPr>
      <w:r w:rsidRPr="008A4B9D">
        <w:rPr>
          <w:sz w:val="28"/>
          <w:szCs w:val="28"/>
        </w:rPr>
        <w:t>7) владение знаниями о языковой норме, ее функциях и вариантах, о нормах речевого поведения в различных сферах и ситуациях общения;</w:t>
      </w:r>
    </w:p>
    <w:p w14:paraId="41944B09" w14:textId="2FDE2E84" w:rsidR="00DD6E99" w:rsidRPr="008A4B9D" w:rsidRDefault="00D7208E" w:rsidP="00DD6E99">
      <w:pPr>
        <w:pStyle w:val="ConsPlusNormal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DD6E99" w:rsidRPr="008A4B9D">
        <w:rPr>
          <w:sz w:val="28"/>
          <w:szCs w:val="28"/>
        </w:rPr>
        <w:t>) сформированность умений лингвистического анализа текстов разной функционально-стилевой и жанровой принадлежности;</w:t>
      </w:r>
    </w:p>
    <w:p w14:paraId="710F5DBA" w14:textId="4ACA50B8" w:rsidR="00DD6E99" w:rsidRPr="008A4B9D" w:rsidRDefault="00D7208E" w:rsidP="00DD6E99">
      <w:pPr>
        <w:pStyle w:val="ConsPlusNormal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DD6E99" w:rsidRPr="008A4B9D">
        <w:rPr>
          <w:sz w:val="28"/>
          <w:szCs w:val="28"/>
        </w:rPr>
        <w:t>) владение различными приемами редактирования текстов;</w:t>
      </w:r>
    </w:p>
    <w:p w14:paraId="06474EC0" w14:textId="0423E1BA" w:rsidR="00DD6E99" w:rsidRPr="00DD6E99" w:rsidRDefault="00D7208E" w:rsidP="00DD6E99">
      <w:pPr>
        <w:pStyle w:val="ConsPlusNormal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 w:rsidR="00DD6E99" w:rsidRPr="00DD6E99">
        <w:rPr>
          <w:sz w:val="28"/>
          <w:szCs w:val="28"/>
        </w:rPr>
        <w:t>) владение навыками комплексного филологического анализа художественного текста;</w:t>
      </w:r>
    </w:p>
    <w:p w14:paraId="2CDEA22A" w14:textId="77777777" w:rsidR="00E5173A" w:rsidRDefault="00E5173A" w:rsidP="00D7208E">
      <w:pPr>
        <w:pStyle w:val="ConsPlusNormal"/>
        <w:jc w:val="both"/>
        <w:rPr>
          <w:b/>
          <w:sz w:val="28"/>
          <w:szCs w:val="28"/>
        </w:rPr>
      </w:pPr>
    </w:p>
    <w:p w14:paraId="644E75D5" w14:textId="1EF15F38" w:rsidR="00D7208E" w:rsidRPr="00DD6E99" w:rsidRDefault="00D7208E" w:rsidP="00D7208E">
      <w:pPr>
        <w:pStyle w:val="ConsPlusNormal"/>
        <w:jc w:val="both"/>
        <w:rPr>
          <w:sz w:val="28"/>
          <w:szCs w:val="28"/>
        </w:rPr>
      </w:pPr>
      <w:r w:rsidRPr="00DD6E99">
        <w:rPr>
          <w:b/>
          <w:sz w:val="28"/>
          <w:szCs w:val="28"/>
        </w:rPr>
        <w:t xml:space="preserve">Предметные результаты </w:t>
      </w:r>
      <w:r w:rsidR="00E5173A">
        <w:rPr>
          <w:b/>
          <w:sz w:val="28"/>
          <w:szCs w:val="28"/>
        </w:rPr>
        <w:t>11</w:t>
      </w:r>
      <w:r>
        <w:rPr>
          <w:b/>
          <w:sz w:val="28"/>
          <w:szCs w:val="28"/>
        </w:rPr>
        <w:t xml:space="preserve"> класса </w:t>
      </w:r>
      <w:r w:rsidRPr="00DD6E99">
        <w:rPr>
          <w:b/>
          <w:sz w:val="28"/>
          <w:szCs w:val="28"/>
        </w:rPr>
        <w:t xml:space="preserve">освоения основной образовательной программы среднего общего образования должны отражать: </w:t>
      </w:r>
    </w:p>
    <w:p w14:paraId="6F1B4357" w14:textId="26B4CEE3" w:rsidR="00D7208E" w:rsidRPr="008A4B9D" w:rsidRDefault="00953CE0" w:rsidP="00D7208E">
      <w:pPr>
        <w:pStyle w:val="ConsPlusNormal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D7208E" w:rsidRPr="008A4B9D">
        <w:rPr>
          <w:sz w:val="28"/>
          <w:szCs w:val="28"/>
        </w:rPr>
        <w:t>) свободное использование словарного запаса, развитие культуры владения русским литературным языком во всей полноте его функциональных возможностей в соответствии с нормами устной и письменной речи, правилами русского речевого этикета;</w:t>
      </w:r>
    </w:p>
    <w:p w14:paraId="03F36130" w14:textId="000DFDCF" w:rsidR="00D7208E" w:rsidRPr="008A4B9D" w:rsidRDefault="00953CE0" w:rsidP="00D7208E">
      <w:pPr>
        <w:pStyle w:val="ConsPlusNormal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D7208E" w:rsidRPr="008A4B9D">
        <w:rPr>
          <w:sz w:val="28"/>
          <w:szCs w:val="28"/>
        </w:rPr>
        <w:t>) сформированность знаний о русском языке как системе и как развивающемся явлении, о его уровнях и единицах, о закономерностях его функционирования, освоение базовых понятий лингвистики, аналитических умений в отношении языковых единиц и текстов разных функционально-смысловых типов и жанров.</w:t>
      </w:r>
    </w:p>
    <w:p w14:paraId="0B3573DC" w14:textId="17B31751" w:rsidR="00D7208E" w:rsidRPr="008A4B9D" w:rsidRDefault="00953CE0" w:rsidP="00D7208E">
      <w:pPr>
        <w:pStyle w:val="ConsPlusNormal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D7208E" w:rsidRPr="008A4B9D">
        <w:rPr>
          <w:sz w:val="28"/>
          <w:szCs w:val="28"/>
        </w:rPr>
        <w:t>) сформированность представлений о языке как многофункциональной развивающейся системе, о стилистических ресурсах языка;</w:t>
      </w:r>
    </w:p>
    <w:p w14:paraId="1CAA68A9" w14:textId="21A6749A" w:rsidR="00D7208E" w:rsidRPr="008A4B9D" w:rsidRDefault="00953CE0" w:rsidP="00D7208E">
      <w:pPr>
        <w:pStyle w:val="ConsPlusNormal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D7208E" w:rsidRPr="008A4B9D">
        <w:rPr>
          <w:sz w:val="28"/>
          <w:szCs w:val="28"/>
        </w:rPr>
        <w:t>) владение знаниями о языковой норме, ее функциях и вариантах, о нормах речевого поведения в различных сферах и ситуациях общения;</w:t>
      </w:r>
    </w:p>
    <w:p w14:paraId="507DD58A" w14:textId="25345ACB" w:rsidR="00D7208E" w:rsidRPr="008A4B9D" w:rsidRDefault="00953CE0" w:rsidP="00D7208E">
      <w:pPr>
        <w:pStyle w:val="ConsPlusNormal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D7208E" w:rsidRPr="008A4B9D">
        <w:rPr>
          <w:sz w:val="28"/>
          <w:szCs w:val="28"/>
        </w:rPr>
        <w:t>) владение умением анализировать единицы различных языковых уровней, а также языковые явления и факты, допускающие неоднозначную интерпретацию;</w:t>
      </w:r>
    </w:p>
    <w:p w14:paraId="0675E72D" w14:textId="63CF1EE7" w:rsidR="00D7208E" w:rsidRPr="008A4B9D" w:rsidRDefault="00953CE0" w:rsidP="00D7208E">
      <w:pPr>
        <w:pStyle w:val="ConsPlusNormal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D7208E" w:rsidRPr="008A4B9D">
        <w:rPr>
          <w:sz w:val="28"/>
          <w:szCs w:val="28"/>
        </w:rPr>
        <w:t>) сформированность умений лингвистического анализа текстов разной функционально-стилевой и жанровой принадлежности;</w:t>
      </w:r>
    </w:p>
    <w:p w14:paraId="74326D3B" w14:textId="368BAE32" w:rsidR="00D7208E" w:rsidRPr="008A4B9D" w:rsidRDefault="00953CE0" w:rsidP="00D7208E">
      <w:pPr>
        <w:pStyle w:val="ConsPlusNormal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D7208E" w:rsidRPr="008A4B9D">
        <w:rPr>
          <w:sz w:val="28"/>
          <w:szCs w:val="28"/>
        </w:rPr>
        <w:t>) владение различными приемами редактирования текстов;</w:t>
      </w:r>
    </w:p>
    <w:p w14:paraId="4D956000" w14:textId="3C5C0804" w:rsidR="00D7208E" w:rsidRPr="00DD6E99" w:rsidRDefault="00953CE0" w:rsidP="00D7208E">
      <w:pPr>
        <w:pStyle w:val="ConsPlusNormal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D7208E" w:rsidRPr="008A4B9D">
        <w:rPr>
          <w:sz w:val="28"/>
          <w:szCs w:val="28"/>
        </w:rPr>
        <w:t>) сформированность умений проводить лингвистический эксперимент</w:t>
      </w:r>
      <w:r w:rsidR="00D7208E" w:rsidRPr="00DD6E99">
        <w:rPr>
          <w:sz w:val="28"/>
          <w:szCs w:val="28"/>
        </w:rPr>
        <w:t xml:space="preserve"> и использовать его результаты в процессе практической речевой деятельности;</w:t>
      </w:r>
    </w:p>
    <w:p w14:paraId="7690CBAB" w14:textId="7E91683A" w:rsidR="00D7208E" w:rsidRPr="00DD6E99" w:rsidRDefault="00953CE0" w:rsidP="00D7208E">
      <w:pPr>
        <w:pStyle w:val="ConsPlusNormal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D7208E" w:rsidRPr="00DD6E99">
        <w:rPr>
          <w:sz w:val="28"/>
          <w:szCs w:val="28"/>
        </w:rPr>
        <w:t>) владение навыками комплексного филологического анализа художественного текста;</w:t>
      </w:r>
    </w:p>
    <w:p w14:paraId="2BE26000" w14:textId="1BDD5361" w:rsidR="00D7208E" w:rsidRPr="00DD6E99" w:rsidRDefault="00953CE0" w:rsidP="00D7208E">
      <w:pPr>
        <w:pStyle w:val="ConsPlusNormal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 w:rsidR="00D7208E" w:rsidRPr="00DD6E99">
        <w:rPr>
          <w:sz w:val="28"/>
          <w:szCs w:val="28"/>
        </w:rPr>
        <w:t>) сформированность представлений о системе стилей художественной литературы разных эпох, литературных направлениях, об индивидуальном авторском стиле.</w:t>
      </w:r>
    </w:p>
    <w:p w14:paraId="4B8A33C6" w14:textId="77777777" w:rsidR="00DD6E99" w:rsidRPr="00DD6E99" w:rsidRDefault="00DD6E99" w:rsidP="00DD6E99">
      <w:pPr>
        <w:rPr>
          <w:b/>
          <w:szCs w:val="28"/>
        </w:rPr>
      </w:pPr>
      <w:r w:rsidRPr="00DD6E99">
        <w:rPr>
          <w:b/>
          <w:szCs w:val="28"/>
        </w:rPr>
        <w:t>Выпускник на углубленном уровне научится:</w:t>
      </w:r>
    </w:p>
    <w:p w14:paraId="0FF118FD" w14:textId="77777777" w:rsidR="00DD6E99" w:rsidRPr="00DD6E99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DD6E99">
        <w:rPr>
          <w:szCs w:val="28"/>
        </w:rPr>
        <w:t>воспринимать лингвистику как часть общечеловеческого гуманитарного знания;</w:t>
      </w:r>
    </w:p>
    <w:p w14:paraId="2F58552A" w14:textId="77777777" w:rsidR="00DD6E99" w:rsidRPr="00DD6E99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DD6E99">
        <w:rPr>
          <w:szCs w:val="28"/>
        </w:rPr>
        <w:t>рассматривать язык в качестве многофункциональной развивающейся системы;</w:t>
      </w:r>
    </w:p>
    <w:p w14:paraId="6AC7E906" w14:textId="77777777" w:rsidR="00DD6E99" w:rsidRPr="008A4B9D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8A4B9D">
        <w:rPr>
          <w:szCs w:val="28"/>
        </w:rPr>
        <w:t>распознавать уровни и единицы языка в предъявленном тексте и видеть взаимосвязь между ними;</w:t>
      </w:r>
    </w:p>
    <w:p w14:paraId="124370EF" w14:textId="77777777" w:rsidR="00DD6E99" w:rsidRPr="008A4B9D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8A4B9D">
        <w:rPr>
          <w:szCs w:val="28"/>
        </w:rPr>
        <w:lastRenderedPageBreak/>
        <w:t>анализировать языковые средства, использованные в тексте, с точки зрения правильности, точности и уместности их употребления при оценке собственной и чужой речи;</w:t>
      </w:r>
    </w:p>
    <w:p w14:paraId="40504E13" w14:textId="77777777" w:rsidR="00DD6E99" w:rsidRPr="008A4B9D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8A4B9D">
        <w:rPr>
          <w:szCs w:val="28"/>
        </w:rPr>
        <w:t>комментировать авторские высказывания на различные темы (в том числе о богатстве и выразительности русского языка);</w:t>
      </w:r>
    </w:p>
    <w:p w14:paraId="63D01328" w14:textId="77777777" w:rsidR="00DD6E99" w:rsidRPr="008A4B9D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8A4B9D">
        <w:rPr>
          <w:szCs w:val="28"/>
        </w:rPr>
        <w:t>отмечать отличия языка художественной литературы от других разновидностей современного русского языка;</w:t>
      </w:r>
    </w:p>
    <w:p w14:paraId="407BC0B8" w14:textId="77777777" w:rsidR="00DD6E99" w:rsidRPr="008A4B9D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8A4B9D">
        <w:rPr>
          <w:szCs w:val="28"/>
        </w:rPr>
        <w:t>использовать синонимические ресурсы русского языка для более точного выражения мысли и усиления выразительности речи;</w:t>
      </w:r>
    </w:p>
    <w:p w14:paraId="669D2EDB" w14:textId="77777777" w:rsidR="00DD6E99" w:rsidRPr="008A4B9D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8A4B9D">
        <w:rPr>
          <w:szCs w:val="28"/>
        </w:rPr>
        <w:t>иметь представление об историческом развитии русского языка и истории русского языкознания;</w:t>
      </w:r>
    </w:p>
    <w:p w14:paraId="371B637F" w14:textId="77777777" w:rsidR="00DD6E99" w:rsidRPr="008A4B9D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8A4B9D">
        <w:rPr>
          <w:szCs w:val="28"/>
        </w:rPr>
        <w:t>выражать согласие или несогласие с мнением собеседника в соответствии с правилами ведения диалогической речи;</w:t>
      </w:r>
    </w:p>
    <w:p w14:paraId="30C4D41B" w14:textId="77777777" w:rsidR="00DD6E99" w:rsidRPr="008A4B9D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8A4B9D">
        <w:rPr>
          <w:szCs w:val="28"/>
        </w:rPr>
        <w:t>дифференцировать главную и второстепенную информацию, известную и неизвестную информацию в прослушанном тексте;</w:t>
      </w:r>
    </w:p>
    <w:p w14:paraId="0A09E8E7" w14:textId="77777777" w:rsidR="00DD6E99" w:rsidRPr="008A4B9D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8A4B9D">
        <w:rPr>
          <w:szCs w:val="28"/>
        </w:rPr>
        <w:t>проводить самостоятельный поиск текстовой и нетекстовой информации, отбирать и анализировать полученную информацию;</w:t>
      </w:r>
    </w:p>
    <w:p w14:paraId="39389845" w14:textId="77777777" w:rsidR="00DD6E99" w:rsidRPr="008A4B9D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8A4B9D">
        <w:rPr>
          <w:szCs w:val="28"/>
        </w:rPr>
        <w:t>оценивать стилистические ресурсы языка;</w:t>
      </w:r>
    </w:p>
    <w:p w14:paraId="4B366B4E" w14:textId="77777777" w:rsidR="00DD6E99" w:rsidRPr="008A4B9D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8A4B9D">
        <w:rPr>
          <w:szCs w:val="28"/>
        </w:rPr>
        <w:t>сохранять стилевое единство при создании текста заданного функционального стиля;</w:t>
      </w:r>
    </w:p>
    <w:p w14:paraId="01BF59D2" w14:textId="77777777" w:rsidR="00DD6E99" w:rsidRPr="008A4B9D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8A4B9D">
        <w:rPr>
          <w:szCs w:val="28"/>
        </w:rPr>
        <w:t>владеть умениями информационно перерабатывать прочитанные и прослушанные тексты и представлять их в виде тезисов, конспектов, аннотаций, рефератов;</w:t>
      </w:r>
    </w:p>
    <w:p w14:paraId="24E56F89" w14:textId="77777777" w:rsidR="00DD6E99" w:rsidRPr="008A4B9D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8A4B9D">
        <w:rPr>
          <w:szCs w:val="28"/>
        </w:rPr>
        <w:t>создавать отзывы и рецензии на предложенный текст;</w:t>
      </w:r>
    </w:p>
    <w:p w14:paraId="10F48EA0" w14:textId="77777777" w:rsidR="00DD6E99" w:rsidRPr="008A4B9D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8A4B9D">
        <w:rPr>
          <w:szCs w:val="28"/>
        </w:rPr>
        <w:t>соблюдать культуру чтения, говорения, аудирования и письма;</w:t>
      </w:r>
    </w:p>
    <w:p w14:paraId="11104EEB" w14:textId="77777777" w:rsidR="00DD6E99" w:rsidRPr="008A4B9D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8A4B9D">
        <w:rPr>
          <w:szCs w:val="28"/>
        </w:rPr>
        <w:t>соблюдать культуру научного и делового общения в устной и письменной форме, в том числе при обсуждении дискуссионных проблем;</w:t>
      </w:r>
    </w:p>
    <w:p w14:paraId="39B04917" w14:textId="77777777" w:rsidR="00DD6E99" w:rsidRPr="008A4B9D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8A4B9D">
        <w:rPr>
          <w:szCs w:val="28"/>
        </w:rPr>
        <w:t>соблюдать нормы речевого поведения в разговорной речи, а также в учебно-научной и официально-деловой сферах общения;</w:t>
      </w:r>
    </w:p>
    <w:p w14:paraId="3AF0C847" w14:textId="77777777" w:rsidR="00DD6E99" w:rsidRPr="008A4B9D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8A4B9D">
        <w:rPr>
          <w:szCs w:val="28"/>
        </w:rPr>
        <w:t>осуществлять речевой самоконтроль;</w:t>
      </w:r>
    </w:p>
    <w:p w14:paraId="42402C3A" w14:textId="77777777" w:rsidR="00DD6E99" w:rsidRPr="008A4B9D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8A4B9D">
        <w:rPr>
          <w:szCs w:val="28"/>
        </w:rPr>
        <w:t>совершенствовать орфографические и пунктуационные умения и навыки на основе знаний о нормах русского литературного языка;</w:t>
      </w:r>
    </w:p>
    <w:p w14:paraId="32ED7E25" w14:textId="77777777" w:rsidR="00DD6E99" w:rsidRPr="008A4B9D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8A4B9D">
        <w:rPr>
          <w:szCs w:val="28"/>
        </w:rPr>
        <w:t>использовать основные нормативные словари и справочники для расширения словарного запаса и спектра используемых языковых средств;</w:t>
      </w:r>
    </w:p>
    <w:p w14:paraId="5C0D1972" w14:textId="77777777" w:rsidR="00DD6E99" w:rsidRPr="008A4B9D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8A4B9D">
        <w:rPr>
          <w:szCs w:val="28"/>
        </w:rPr>
        <w:t>оценивать эстетическую сторону речевого высказывания при анализе текстов (в том числе художественной литературы).</w:t>
      </w:r>
    </w:p>
    <w:p w14:paraId="7D96199B" w14:textId="77777777" w:rsidR="00DD6E99" w:rsidRPr="008A4B9D" w:rsidRDefault="00DD6E99" w:rsidP="00DD6E99">
      <w:pPr>
        <w:rPr>
          <w:b/>
          <w:szCs w:val="28"/>
        </w:rPr>
      </w:pPr>
    </w:p>
    <w:p w14:paraId="02613E6E" w14:textId="77777777" w:rsidR="00DD6E99" w:rsidRPr="008A4B9D" w:rsidRDefault="00DD6E99" w:rsidP="00DD6E99">
      <w:pPr>
        <w:rPr>
          <w:b/>
          <w:szCs w:val="28"/>
        </w:rPr>
      </w:pPr>
      <w:r w:rsidRPr="008A4B9D">
        <w:rPr>
          <w:b/>
          <w:szCs w:val="28"/>
        </w:rPr>
        <w:t>Выпускник на углубленном уровне получит возможность научиться:</w:t>
      </w:r>
    </w:p>
    <w:p w14:paraId="67A4C3D2" w14:textId="77777777" w:rsidR="00DD6E99" w:rsidRPr="008A4B9D" w:rsidRDefault="00DD6E99" w:rsidP="00DD6E99">
      <w:pPr>
        <w:pStyle w:val="a"/>
        <w:numPr>
          <w:ilvl w:val="0"/>
          <w:numId w:val="4"/>
        </w:numPr>
        <w:spacing w:line="240" w:lineRule="auto"/>
        <w:ind w:left="284"/>
        <w:rPr>
          <w:i/>
          <w:szCs w:val="28"/>
        </w:rPr>
      </w:pPr>
      <w:r w:rsidRPr="008A4B9D">
        <w:rPr>
          <w:i/>
          <w:szCs w:val="28"/>
        </w:rPr>
        <w:t>проводить комплексный анализ языковых единиц в тексте;</w:t>
      </w:r>
    </w:p>
    <w:p w14:paraId="36F94288" w14:textId="77777777" w:rsidR="00DD6E99" w:rsidRPr="008A4B9D" w:rsidRDefault="00DD6E99" w:rsidP="00DD6E99">
      <w:pPr>
        <w:pStyle w:val="a"/>
        <w:numPr>
          <w:ilvl w:val="0"/>
          <w:numId w:val="4"/>
        </w:numPr>
        <w:spacing w:line="240" w:lineRule="auto"/>
        <w:ind w:left="284"/>
        <w:rPr>
          <w:i/>
          <w:szCs w:val="28"/>
        </w:rPr>
      </w:pPr>
      <w:r w:rsidRPr="008A4B9D">
        <w:rPr>
          <w:i/>
          <w:szCs w:val="28"/>
        </w:rPr>
        <w:t>выделять и описывать социальные функции русского языка;</w:t>
      </w:r>
    </w:p>
    <w:p w14:paraId="137A33D3" w14:textId="77777777" w:rsidR="00DD6E99" w:rsidRPr="008A4B9D" w:rsidRDefault="00DD6E99" w:rsidP="00DD6E99">
      <w:pPr>
        <w:pStyle w:val="a"/>
        <w:numPr>
          <w:ilvl w:val="0"/>
          <w:numId w:val="4"/>
        </w:numPr>
        <w:spacing w:line="240" w:lineRule="auto"/>
        <w:ind w:left="284"/>
        <w:rPr>
          <w:i/>
          <w:szCs w:val="28"/>
        </w:rPr>
      </w:pPr>
      <w:r w:rsidRPr="008A4B9D">
        <w:rPr>
          <w:i/>
          <w:szCs w:val="28"/>
        </w:rPr>
        <w:t>проводить лингвистические эксперименты, связанные с социальными функциями языка, и использовать его результаты в практической речевой деятельности;</w:t>
      </w:r>
    </w:p>
    <w:p w14:paraId="5222E604" w14:textId="77777777" w:rsidR="00DD6E99" w:rsidRPr="008A4B9D" w:rsidRDefault="00DD6E99" w:rsidP="00DD6E99">
      <w:pPr>
        <w:pStyle w:val="a"/>
        <w:numPr>
          <w:ilvl w:val="0"/>
          <w:numId w:val="4"/>
        </w:numPr>
        <w:spacing w:line="240" w:lineRule="auto"/>
        <w:ind w:left="284"/>
        <w:rPr>
          <w:i/>
          <w:szCs w:val="28"/>
        </w:rPr>
      </w:pPr>
      <w:r w:rsidRPr="008A4B9D">
        <w:rPr>
          <w:i/>
          <w:szCs w:val="28"/>
        </w:rPr>
        <w:t>анализировать языковые явления и факты, допускающие неоднозначную интерпретацию;</w:t>
      </w:r>
    </w:p>
    <w:p w14:paraId="1FDF026B" w14:textId="77777777" w:rsidR="00DD6E99" w:rsidRPr="008A4B9D" w:rsidRDefault="00DD6E99" w:rsidP="00DD6E99">
      <w:pPr>
        <w:pStyle w:val="a"/>
        <w:numPr>
          <w:ilvl w:val="0"/>
          <w:numId w:val="4"/>
        </w:numPr>
        <w:spacing w:line="240" w:lineRule="auto"/>
        <w:ind w:left="284"/>
        <w:rPr>
          <w:i/>
          <w:szCs w:val="28"/>
        </w:rPr>
      </w:pPr>
      <w:r w:rsidRPr="008A4B9D">
        <w:rPr>
          <w:i/>
          <w:szCs w:val="28"/>
        </w:rPr>
        <w:lastRenderedPageBreak/>
        <w:t>характеризовать роль форм русского языка в становлении и развитии русского языка;</w:t>
      </w:r>
    </w:p>
    <w:p w14:paraId="496C89FA" w14:textId="77777777" w:rsidR="00DD6E99" w:rsidRPr="00DD6E99" w:rsidRDefault="00DD6E99" w:rsidP="00DD6E99">
      <w:pPr>
        <w:pStyle w:val="a"/>
        <w:numPr>
          <w:ilvl w:val="0"/>
          <w:numId w:val="4"/>
        </w:numPr>
        <w:spacing w:line="240" w:lineRule="auto"/>
        <w:ind w:left="284"/>
        <w:rPr>
          <w:i/>
          <w:szCs w:val="28"/>
        </w:rPr>
      </w:pPr>
      <w:r w:rsidRPr="00DD6E99">
        <w:rPr>
          <w:i/>
          <w:szCs w:val="28"/>
        </w:rPr>
        <w:t>проводить анализ прочитанных и прослушанных текстов и представлять их в виде доклада, статьи, рецензии, резюме;</w:t>
      </w:r>
    </w:p>
    <w:p w14:paraId="63F6241E" w14:textId="77777777" w:rsidR="00DD6E99" w:rsidRPr="00DD6E99" w:rsidRDefault="00DD6E99" w:rsidP="00DD6E99">
      <w:pPr>
        <w:pStyle w:val="a"/>
        <w:numPr>
          <w:ilvl w:val="0"/>
          <w:numId w:val="4"/>
        </w:numPr>
        <w:spacing w:line="240" w:lineRule="auto"/>
        <w:ind w:left="284"/>
        <w:rPr>
          <w:i/>
          <w:szCs w:val="28"/>
        </w:rPr>
      </w:pPr>
      <w:r w:rsidRPr="00DD6E99">
        <w:rPr>
          <w:i/>
          <w:szCs w:val="28"/>
        </w:rPr>
        <w:t>проводить комплексный лингвистический анализ текста в соответствии с его функционально-стилевой и жанровой принадлежностью;</w:t>
      </w:r>
    </w:p>
    <w:p w14:paraId="74D48D1B" w14:textId="77777777" w:rsidR="00DD6E99" w:rsidRPr="00DD6E99" w:rsidRDefault="00DD6E99" w:rsidP="00DD6E99">
      <w:pPr>
        <w:pStyle w:val="a"/>
        <w:numPr>
          <w:ilvl w:val="0"/>
          <w:numId w:val="4"/>
        </w:numPr>
        <w:spacing w:line="240" w:lineRule="auto"/>
        <w:ind w:left="284"/>
        <w:rPr>
          <w:i/>
          <w:szCs w:val="28"/>
        </w:rPr>
      </w:pPr>
      <w:r w:rsidRPr="00DD6E99">
        <w:rPr>
          <w:i/>
          <w:szCs w:val="28"/>
        </w:rPr>
        <w:t>критически оценивать устный монологический текст и устный диалогический текст;</w:t>
      </w:r>
    </w:p>
    <w:p w14:paraId="19362877" w14:textId="77777777" w:rsidR="00DD6E99" w:rsidRPr="00DD6E99" w:rsidRDefault="00DD6E99" w:rsidP="00DD6E99">
      <w:pPr>
        <w:pStyle w:val="a"/>
        <w:numPr>
          <w:ilvl w:val="0"/>
          <w:numId w:val="4"/>
        </w:numPr>
        <w:spacing w:line="240" w:lineRule="auto"/>
        <w:ind w:left="284"/>
        <w:rPr>
          <w:i/>
          <w:szCs w:val="28"/>
        </w:rPr>
      </w:pPr>
      <w:r w:rsidRPr="00DD6E99">
        <w:rPr>
          <w:i/>
          <w:szCs w:val="28"/>
        </w:rPr>
        <w:t>выступать перед аудиторией с текстами различной жанровой принадлежности;</w:t>
      </w:r>
    </w:p>
    <w:p w14:paraId="4DBB272F" w14:textId="77777777" w:rsidR="00DD6E99" w:rsidRPr="00DD6E99" w:rsidRDefault="00DD6E99" w:rsidP="00DD6E99">
      <w:pPr>
        <w:pStyle w:val="a"/>
        <w:numPr>
          <w:ilvl w:val="0"/>
          <w:numId w:val="4"/>
        </w:numPr>
        <w:spacing w:line="240" w:lineRule="auto"/>
        <w:ind w:left="284"/>
        <w:rPr>
          <w:i/>
          <w:szCs w:val="28"/>
        </w:rPr>
      </w:pPr>
      <w:r w:rsidRPr="00DD6E99">
        <w:rPr>
          <w:i/>
          <w:szCs w:val="28"/>
        </w:rPr>
        <w:t>осуществлять речевой самоконтроль, самооценку, самокоррекцию;</w:t>
      </w:r>
    </w:p>
    <w:p w14:paraId="1FDB1AA1" w14:textId="77777777" w:rsidR="00DD6E99" w:rsidRPr="00DD6E99" w:rsidRDefault="00DD6E99" w:rsidP="00DD6E99">
      <w:pPr>
        <w:pStyle w:val="a"/>
        <w:numPr>
          <w:ilvl w:val="0"/>
          <w:numId w:val="4"/>
        </w:numPr>
        <w:spacing w:line="240" w:lineRule="auto"/>
        <w:ind w:left="284"/>
        <w:rPr>
          <w:i/>
          <w:szCs w:val="28"/>
        </w:rPr>
      </w:pPr>
      <w:r w:rsidRPr="00DD6E99">
        <w:rPr>
          <w:i/>
          <w:szCs w:val="28"/>
        </w:rPr>
        <w:t>использовать языковые средства с учетом вариативности современного русского языка;</w:t>
      </w:r>
    </w:p>
    <w:p w14:paraId="33996330" w14:textId="77777777" w:rsidR="00DD6E99" w:rsidRPr="00DD6E99" w:rsidRDefault="00DD6E99" w:rsidP="00DD6E99">
      <w:pPr>
        <w:pStyle w:val="a"/>
        <w:numPr>
          <w:ilvl w:val="0"/>
          <w:numId w:val="4"/>
        </w:numPr>
        <w:spacing w:line="240" w:lineRule="auto"/>
        <w:ind w:left="284"/>
        <w:rPr>
          <w:i/>
          <w:szCs w:val="28"/>
        </w:rPr>
      </w:pPr>
      <w:r w:rsidRPr="00DD6E99">
        <w:rPr>
          <w:i/>
          <w:szCs w:val="28"/>
        </w:rPr>
        <w:t>проводить анализ коммуникативных качеств и эффективности речи;</w:t>
      </w:r>
    </w:p>
    <w:p w14:paraId="1E7EF3F8" w14:textId="77777777" w:rsidR="00DD6E99" w:rsidRPr="00DD6E99" w:rsidRDefault="00DD6E99" w:rsidP="00DD6E99">
      <w:pPr>
        <w:pStyle w:val="a"/>
        <w:numPr>
          <w:ilvl w:val="0"/>
          <w:numId w:val="4"/>
        </w:numPr>
        <w:spacing w:line="240" w:lineRule="auto"/>
        <w:ind w:left="284"/>
        <w:rPr>
          <w:i/>
          <w:szCs w:val="28"/>
        </w:rPr>
      </w:pPr>
      <w:r w:rsidRPr="00DD6E99">
        <w:rPr>
          <w:i/>
          <w:szCs w:val="28"/>
        </w:rPr>
        <w:t>редактировать устные и письменные тексты различных стилей и жанров на основе знаний о нормах русского литературного языка;</w:t>
      </w:r>
    </w:p>
    <w:p w14:paraId="658C5D96" w14:textId="0762282B" w:rsidR="00E410CD" w:rsidRPr="00DD6E99" w:rsidRDefault="00DD6E99" w:rsidP="00DD6E99">
      <w:pPr>
        <w:rPr>
          <w:b/>
          <w:caps/>
          <w:szCs w:val="28"/>
        </w:rPr>
      </w:pPr>
      <w:r w:rsidRPr="00DD6E99">
        <w:rPr>
          <w:i/>
          <w:szCs w:val="28"/>
        </w:rPr>
        <w:t>определять пути совершенствования собственных коммуникативных способностей и культуры речи.</w:t>
      </w:r>
    </w:p>
    <w:p w14:paraId="2ABF6D86" w14:textId="77777777" w:rsidR="00483478" w:rsidRPr="00DD6E99" w:rsidRDefault="00483478" w:rsidP="00DD6E99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14:paraId="3B59FAFF" w14:textId="60B3238C" w:rsidR="00483478" w:rsidRDefault="00483478" w:rsidP="00DD6E99">
      <w:pPr>
        <w:pStyle w:val="a"/>
        <w:numPr>
          <w:ilvl w:val="0"/>
          <w:numId w:val="0"/>
        </w:numPr>
        <w:spacing w:line="240" w:lineRule="auto"/>
        <w:ind w:firstLine="284"/>
        <w:jc w:val="center"/>
        <w:rPr>
          <w:b/>
          <w:szCs w:val="28"/>
        </w:rPr>
      </w:pPr>
      <w:r w:rsidRPr="00DD6E99">
        <w:rPr>
          <w:b/>
          <w:szCs w:val="28"/>
        </w:rPr>
        <w:t>СОДЕРЖАНИЕ ОБРАЗОВАНИЯ</w:t>
      </w:r>
    </w:p>
    <w:p w14:paraId="1F393B45" w14:textId="7082F18D" w:rsidR="00DD6E99" w:rsidRPr="00DD6E99" w:rsidRDefault="00AD6421" w:rsidP="00AD6421">
      <w:pPr>
        <w:tabs>
          <w:tab w:val="left" w:pos="4248"/>
        </w:tabs>
      </w:pPr>
      <w:r>
        <w:tab/>
        <w:t>10 класс</w:t>
      </w:r>
    </w:p>
    <w:p w14:paraId="05FEC94E" w14:textId="77777777" w:rsidR="00483478" w:rsidRPr="00DD6E99" w:rsidRDefault="00483478" w:rsidP="00DD6E99">
      <w:pPr>
        <w:jc w:val="both"/>
        <w:rPr>
          <w:szCs w:val="28"/>
        </w:rPr>
      </w:pPr>
      <w:r w:rsidRPr="00DD6E99">
        <w:rPr>
          <w:b/>
          <w:szCs w:val="28"/>
        </w:rPr>
        <w:t>Язык. Общие сведения о языке. Основные разделы науки о языке.</w:t>
      </w:r>
    </w:p>
    <w:p w14:paraId="1A7D5F73" w14:textId="6A70D6EA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Языки государственные, мировые, межнационального общения.</w:t>
      </w:r>
    </w:p>
    <w:p w14:paraId="56C37566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 xml:space="preserve">Основные функции языка. </w:t>
      </w:r>
      <w:r w:rsidRPr="00DD6E99">
        <w:rPr>
          <w:i/>
          <w:iCs/>
          <w:szCs w:val="28"/>
        </w:rPr>
        <w:t>Социальные функции русского языка.</w:t>
      </w:r>
    </w:p>
    <w:p w14:paraId="237BB3DB" w14:textId="25BBBDEA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Русский язык в кругу других славянских языков. Историческое развитие русского языка. Роль старославянского языка в развитии русского языка.</w:t>
      </w:r>
    </w:p>
    <w:p w14:paraId="5BAF9E51" w14:textId="2E7190B4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 xml:space="preserve">Язык и общество. Язык и культура. Язык и история народа. Русский язык в Российской Федерации и в современном мире: в международном общении, в межнациональном общении. Формы существования русского национального языка (литературный язык, просторечие, народные говоры, профессиональные разновидности, жаргон, арго). </w:t>
      </w:r>
      <w:r w:rsidRPr="00DD6E99">
        <w:rPr>
          <w:i/>
          <w:iCs/>
          <w:szCs w:val="28"/>
        </w:rPr>
        <w:t>Роль форм русского языка в становлении и развитии русского языка.</w:t>
      </w:r>
      <w:r w:rsidRPr="00DD6E99">
        <w:rPr>
          <w:szCs w:val="28"/>
        </w:rPr>
        <w:t xml:space="preserve"> </w:t>
      </w:r>
    </w:p>
    <w:p w14:paraId="2FE01243" w14:textId="773C7E52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 xml:space="preserve">Русский язык как объект научного изучения. </w:t>
      </w:r>
    </w:p>
    <w:p w14:paraId="487DCBA5" w14:textId="77777777" w:rsidR="00454925" w:rsidRPr="00DD6E99" w:rsidRDefault="00454925" w:rsidP="00DD6E99">
      <w:pPr>
        <w:ind w:firstLine="700"/>
        <w:jc w:val="both"/>
        <w:rPr>
          <w:szCs w:val="28"/>
        </w:rPr>
      </w:pPr>
    </w:p>
    <w:p w14:paraId="42297153" w14:textId="77777777" w:rsidR="00483478" w:rsidRPr="00DD6E99" w:rsidRDefault="00483478" w:rsidP="00DD6E99">
      <w:pPr>
        <w:jc w:val="both"/>
        <w:rPr>
          <w:szCs w:val="28"/>
        </w:rPr>
      </w:pPr>
      <w:r w:rsidRPr="00DD6E99">
        <w:rPr>
          <w:b/>
          <w:szCs w:val="28"/>
        </w:rPr>
        <w:t>Речь. Речевое общение</w:t>
      </w:r>
    </w:p>
    <w:p w14:paraId="4AED66F3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Речевое общение как форма взаимодействия людей в процессе их познавательно-трудовой деятельности.</w:t>
      </w:r>
    </w:p>
    <w:p w14:paraId="10936467" w14:textId="7ACC36E6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 xml:space="preserve"> Речь как деятельность. Виды речевой деятельности: продуктивные (говорение, письмо) и рецептивные (аудирование, чтение), их особенности.</w:t>
      </w:r>
    </w:p>
    <w:p w14:paraId="7CABB7A9" w14:textId="076321D3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 xml:space="preserve">Речевое общение и его основные элементы. Виды речевого общения. Сферы и ситуации речевого общения. </w:t>
      </w:r>
    </w:p>
    <w:p w14:paraId="62B1BCBA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 xml:space="preserve">Осознанное использование разных видов чтения и аудирования в зависимости от коммуникативной установки. Способность извлекать необходимую информацию из различных источников: учебно-научных текстов, средств массовой информации, в том числе представленных в электронном виде на различных информационных носителях, официально-деловых текстов, </w:t>
      </w:r>
      <w:r w:rsidRPr="00DD6E99">
        <w:rPr>
          <w:szCs w:val="28"/>
        </w:rPr>
        <w:lastRenderedPageBreak/>
        <w:t xml:space="preserve">справочной литературы. Владение умениями информационной переработки прочитанных и прослушанных текстов и представление их в виде тезисов, конспектов, аннотаций, рефератов. </w:t>
      </w:r>
      <w:r w:rsidRPr="00DD6E99">
        <w:rPr>
          <w:i/>
          <w:iCs/>
          <w:szCs w:val="28"/>
        </w:rPr>
        <w:t>Комплексный лингвистический анализ текста.</w:t>
      </w:r>
    </w:p>
    <w:p w14:paraId="57A20436" w14:textId="01155055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 xml:space="preserve">Монологическая и диалогическая речь. Развитие навыков монологической и диалогической речи. Создание устных и письменных монологических и диалогических высказываний различных типов и жанров в научной, социально-культурной и деловой сферах общения. </w:t>
      </w:r>
      <w:r w:rsidRPr="00DD6E99">
        <w:rPr>
          <w:i/>
          <w:iCs/>
          <w:szCs w:val="28"/>
        </w:rPr>
        <w:t>Выступление перед аудиторией с докладом; представление реферата, проекта на лингвистическую тему.</w:t>
      </w:r>
    </w:p>
    <w:p w14:paraId="7D8860E2" w14:textId="29B77498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Функциональные стили (научный, официально-деловой, публицистический), разговорная речь и язык художественной литературы как разновидности современного русского языка. Стилистические ресурсы языка.</w:t>
      </w:r>
    </w:p>
    <w:p w14:paraId="73F9B310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Сфера употребления, типичные ситуации речевого общения, задачи речи, языковые средства, характерные для разговорного языка, научного, публицистического, официально-делового стилей.</w:t>
      </w:r>
    </w:p>
    <w:p w14:paraId="4D575B7B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Культура публичной речи. Публичное выступление: выбор темы, определение цели, поиск материала. Композиция публичного выступления.</w:t>
      </w:r>
    </w:p>
    <w:p w14:paraId="2B5D6277" w14:textId="4997C77D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i/>
          <w:iCs/>
          <w:szCs w:val="28"/>
        </w:rPr>
        <w:t xml:space="preserve">Культура публичного выступления с текстами различной жанровой принадлежности. </w:t>
      </w:r>
    </w:p>
    <w:p w14:paraId="38972E79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Основные жанры научного (доклад, аннотация, статья, тезисы, конспект, рецензия, выписки, реферат и др.), публицистического (выступление, статья, интервью, очерк</w:t>
      </w:r>
      <w:r w:rsidRPr="00DD6E99">
        <w:rPr>
          <w:i/>
          <w:iCs/>
          <w:szCs w:val="28"/>
        </w:rPr>
        <w:t xml:space="preserve"> </w:t>
      </w:r>
      <w:r w:rsidRPr="00DD6E99">
        <w:rPr>
          <w:szCs w:val="28"/>
        </w:rPr>
        <w:t>и др.), официально-делового (резюме, характеристика, расписка, доверенность и др.) стилей, разговорной речи (рассказ, беседа, спор). Виды сочинений. Совершенствование умений и навыков создания текстов разных функционально-смысловых типов, стилей и жанров.</w:t>
      </w:r>
    </w:p>
    <w:p w14:paraId="1ADE9720" w14:textId="5ECCF48E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Литературный язык и язык художественной литературы. Основные признаки художественной речи.</w:t>
      </w:r>
    </w:p>
    <w:p w14:paraId="68585ED2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Основные изобразительно-выразительные средства языка.</w:t>
      </w:r>
    </w:p>
    <w:p w14:paraId="213A80F9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Текст. Признаки текста.</w:t>
      </w:r>
    </w:p>
    <w:p w14:paraId="5C728C66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Виды чтения. Использование различных видов чтения в зависимости от коммуникативной задачи и характера текста.</w:t>
      </w:r>
    </w:p>
    <w:p w14:paraId="3E8B542C" w14:textId="77CEC5DF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 xml:space="preserve">Лингвистический анализ текстов различных функциональных разновидностей языка. </w:t>
      </w:r>
    </w:p>
    <w:p w14:paraId="77463E83" w14:textId="77777777" w:rsidR="00483478" w:rsidRPr="00DD6E99" w:rsidRDefault="00483478" w:rsidP="00DD6E99">
      <w:pPr>
        <w:jc w:val="both"/>
        <w:rPr>
          <w:szCs w:val="28"/>
        </w:rPr>
      </w:pPr>
      <w:r w:rsidRPr="00DD6E99">
        <w:rPr>
          <w:b/>
          <w:szCs w:val="28"/>
        </w:rPr>
        <w:t>Культура речи</w:t>
      </w:r>
    </w:p>
    <w:p w14:paraId="5CD925B2" w14:textId="5289F77E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 xml:space="preserve">Культура речи как раздел лингвистики. </w:t>
      </w:r>
    </w:p>
    <w:p w14:paraId="1188030C" w14:textId="11E883CE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 xml:space="preserve">Взаимосвязь языка и культуры. Лексика, обозначающая предметы и явления традиционного русского быта; историзмы и архаизмы; фольклорная лексика и фразеология; русские имена. </w:t>
      </w:r>
    </w:p>
    <w:p w14:paraId="29E98D9F" w14:textId="20151FF3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Причины коммуникативных неудач, их предупреждение и преодоление.</w:t>
      </w:r>
    </w:p>
    <w:p w14:paraId="7FEAD151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Культура видов речевой деятельности – чтения, аудирования, говорения и письма.</w:t>
      </w:r>
    </w:p>
    <w:p w14:paraId="6E6D1858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Культура публичной речи. Публичное выступление: выбор темы, определение цели, поиск материала. Композиция публичного выступления.</w:t>
      </w:r>
    </w:p>
    <w:p w14:paraId="6A4BD4FD" w14:textId="657763E6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Особенности речевого этикета в официально-деловой, научной и публицистической сферах общения. Культура разговорной речи.</w:t>
      </w:r>
    </w:p>
    <w:p w14:paraId="7A36D2D6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lastRenderedPageBreak/>
        <w:t xml:space="preserve">Языковая норма и ее функции. Основные виды языковых норм: орфоэпические (произносительные и акцентологические), лексические, грамматические (морфологические и синтаксические), стилистические нормы русского литературного языка. Орфографические нормы, пунктуационные нормы. Совершенствование орфографических и пунктуационных умений и навыков. </w:t>
      </w:r>
      <w:r w:rsidRPr="00DD6E99">
        <w:rPr>
          <w:i/>
          <w:iCs/>
          <w:szCs w:val="28"/>
        </w:rPr>
        <w:t xml:space="preserve">Совершенствование собственных коммуникативных способностей и культуры речи. </w:t>
      </w:r>
      <w:r w:rsidRPr="00DD6E99">
        <w:rPr>
          <w:szCs w:val="28"/>
        </w:rPr>
        <w:t>Соблюдение норм литературного языка в речевой практике. Уместность использования языковых средств в речевом высказывании. Варианты языковых норм. Осуществление выбора наиболее точных языковых средств в соответствии со сферами и ситуациями речевого общения.</w:t>
      </w:r>
    </w:p>
    <w:p w14:paraId="24434F49" w14:textId="3FC08B9E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Способность осуществлять речевой самоконтроль, анализировать речь с точки зрения ее эффективности в достижении поставленных коммуникативных задач</w:t>
      </w:r>
      <w:r w:rsidR="00195558">
        <w:rPr>
          <w:szCs w:val="28"/>
        </w:rPr>
        <w:t>.</w:t>
      </w:r>
    </w:p>
    <w:p w14:paraId="10B1401B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Нормативные словари современного русского языка и лингвистические справочники; их использование.</w:t>
      </w:r>
    </w:p>
    <w:p w14:paraId="7AF4F8D6" w14:textId="77777777" w:rsidR="00483478" w:rsidRDefault="00483478" w:rsidP="00DD6E99">
      <w:pPr>
        <w:jc w:val="both"/>
        <w:rPr>
          <w:szCs w:val="28"/>
        </w:rPr>
      </w:pPr>
      <w:r w:rsidRPr="00DD6E99">
        <w:rPr>
          <w:szCs w:val="28"/>
        </w:rPr>
        <w:t>Использование этимологических словарей и справочников для подготовки сообщений об истории происхождения некоторых слов и выражений, отражающих исторические и культурные традиции страны.</w:t>
      </w:r>
    </w:p>
    <w:p w14:paraId="155AA7AD" w14:textId="77777777" w:rsidR="0022480A" w:rsidRDefault="0022480A" w:rsidP="0022480A">
      <w:pPr>
        <w:pStyle w:val="a"/>
        <w:numPr>
          <w:ilvl w:val="0"/>
          <w:numId w:val="0"/>
        </w:numPr>
        <w:spacing w:line="240" w:lineRule="auto"/>
        <w:ind w:firstLine="284"/>
        <w:jc w:val="center"/>
        <w:rPr>
          <w:b/>
          <w:szCs w:val="28"/>
        </w:rPr>
      </w:pPr>
      <w:r>
        <w:rPr>
          <w:b/>
          <w:szCs w:val="28"/>
        </w:rPr>
        <w:t>СОДЕРЖАНИЕ ОБРАЗОВАНИЯ</w:t>
      </w:r>
    </w:p>
    <w:p w14:paraId="51DF671F" w14:textId="77777777" w:rsidR="0022480A" w:rsidRDefault="0022480A" w:rsidP="0022480A">
      <w:pPr>
        <w:tabs>
          <w:tab w:val="left" w:pos="4248"/>
        </w:tabs>
      </w:pPr>
      <w:r>
        <w:tab/>
        <w:t>11 класс</w:t>
      </w:r>
    </w:p>
    <w:p w14:paraId="0283F0D9" w14:textId="77777777" w:rsidR="0022480A" w:rsidRDefault="0022480A" w:rsidP="0022480A">
      <w:pPr>
        <w:jc w:val="both"/>
        <w:rPr>
          <w:szCs w:val="28"/>
        </w:rPr>
      </w:pPr>
      <w:r>
        <w:rPr>
          <w:b/>
          <w:szCs w:val="28"/>
        </w:rPr>
        <w:t>Язык. Общие сведения о языке. Основные разделы науки о языке.</w:t>
      </w:r>
    </w:p>
    <w:p w14:paraId="1ABB6D7B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>Язык как многофункциональная развивающаяся знаковая система и общественное явление. Языки естественные и искусственные. Языки государственные, мировые, межнационального общения.</w:t>
      </w:r>
    </w:p>
    <w:p w14:paraId="2363C774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 xml:space="preserve">Основные функции языка. </w:t>
      </w:r>
      <w:r>
        <w:rPr>
          <w:i/>
          <w:iCs/>
          <w:szCs w:val="28"/>
        </w:rPr>
        <w:t>Социальные функции русского языка.</w:t>
      </w:r>
    </w:p>
    <w:p w14:paraId="45E7675C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>Русский язык в современном мире. Русский язык как один из индоевропейских языков</w:t>
      </w:r>
    </w:p>
    <w:p w14:paraId="5975136E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 xml:space="preserve">Язык и общество. Язык и культура. Язык и история народа. Формы существования русского национального языка (литературный язык, просторечие, народные говоры, профессиональные разновидности, жаргон, арго). </w:t>
      </w:r>
      <w:r>
        <w:rPr>
          <w:i/>
          <w:iCs/>
          <w:szCs w:val="28"/>
        </w:rPr>
        <w:t>Роль форм русского языка в становлении и развитии русского языка.</w:t>
      </w:r>
      <w:r>
        <w:rPr>
          <w:szCs w:val="28"/>
        </w:rPr>
        <w:t xml:space="preserve"> Активные процессы в русском языке на современном этапе. Взаимообогащение языков как результат взаимодействия национальных культур. Проблемы экологии языка.</w:t>
      </w:r>
    </w:p>
    <w:p w14:paraId="7B774916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>Лингвистика в системе гуманитарного знания. Русистика и ее разделы. Лингвистический эксперимент. Виднейшие ученые-лингвисты и их работы. Основные направления развития русистики в наши дни.</w:t>
      </w:r>
    </w:p>
    <w:p w14:paraId="2A3BC0F0" w14:textId="77777777" w:rsidR="0022480A" w:rsidRDefault="0022480A" w:rsidP="0022480A">
      <w:pPr>
        <w:ind w:firstLine="700"/>
        <w:jc w:val="both"/>
        <w:rPr>
          <w:szCs w:val="28"/>
        </w:rPr>
      </w:pPr>
    </w:p>
    <w:p w14:paraId="5165790C" w14:textId="77777777" w:rsidR="0022480A" w:rsidRDefault="0022480A" w:rsidP="0022480A">
      <w:pPr>
        <w:jc w:val="both"/>
        <w:rPr>
          <w:szCs w:val="28"/>
        </w:rPr>
      </w:pPr>
      <w:r>
        <w:rPr>
          <w:b/>
          <w:szCs w:val="28"/>
        </w:rPr>
        <w:t>Речь. Речевое общение</w:t>
      </w:r>
    </w:p>
    <w:p w14:paraId="3CE1B499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>Основные сферы речевого общения, их соотнесенность с функциональными разновидностями языка. Виды речевой деятельности: продуктивные (говорение, письмо) и рецептивные (аудирование, чтение), их особенности.</w:t>
      </w:r>
    </w:p>
    <w:p w14:paraId="39DA395C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>Особенности восприятия чужого высказывания (устного и письменного) и создания собственного высказывания в устной и письменной форме.</w:t>
      </w:r>
    </w:p>
    <w:p w14:paraId="03D747DB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lastRenderedPageBreak/>
        <w:t>Овладение речевыми стратегиями и тактиками, обеспечивающими успешность общения в различных жизненных ситуациях. Выбор речевой тактики и языковых средств, адекватных характеру речевой ситуации.</w:t>
      </w:r>
    </w:p>
    <w:p w14:paraId="74EC5055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 xml:space="preserve"> Компоненты речевой ситуации.</w:t>
      </w:r>
    </w:p>
    <w:p w14:paraId="28D2BA6D" w14:textId="77777777" w:rsidR="0022480A" w:rsidRDefault="0022480A" w:rsidP="0022480A">
      <w:pPr>
        <w:ind w:firstLine="700"/>
        <w:jc w:val="both"/>
        <w:rPr>
          <w:i/>
          <w:iCs/>
          <w:szCs w:val="28"/>
        </w:rPr>
      </w:pPr>
      <w:r>
        <w:rPr>
          <w:szCs w:val="28"/>
        </w:rPr>
        <w:t xml:space="preserve">Способность извлекать необходимую информацию из различных источников: учебно-научных текстов, средств массовой информации, в том числе представленных в электронном виде на различных информационных носителях, официально-деловых текстов, справочной литературы. Владение умениями информационной переработки прочитанных и прослушанных текстов и представление их в виде тезисов, конспектов, аннотаций, рефератов. </w:t>
      </w:r>
    </w:p>
    <w:p w14:paraId="3746B0A7" w14:textId="77777777" w:rsidR="0022480A" w:rsidRDefault="0022480A" w:rsidP="0022480A">
      <w:pPr>
        <w:ind w:firstLine="700"/>
        <w:jc w:val="both"/>
        <w:rPr>
          <w:i/>
          <w:iCs/>
          <w:szCs w:val="28"/>
        </w:rPr>
      </w:pPr>
      <w:r>
        <w:rPr>
          <w:szCs w:val="28"/>
        </w:rPr>
        <w:t xml:space="preserve"> Создание устных и письменных монологических и диалогических высказываний различных типов и жанров в научной, социально-культурной и деловой сферах общения. Овладение опытом речевого поведения в официальных и неофициальных ситуациях общения, ситуациях межкультурного общения. </w:t>
      </w:r>
    </w:p>
    <w:p w14:paraId="2DF3D454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>Функциональная стилистика как учение о функционально-стилистической дифференциации языка. Стилистические ресурсы языка.</w:t>
      </w:r>
    </w:p>
    <w:p w14:paraId="7E25764D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>Сфера употребления, типичные ситуации речевого общения, задачи речи, языковые средства, характерные для разговорного языка, научного, публицистического, официально-делового стилей.</w:t>
      </w:r>
    </w:p>
    <w:p w14:paraId="7E38555D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>Культура публичной речи. Публичное выступление: выбор темы, определение цели, поиск материала. Композиция публичного выступления.</w:t>
      </w:r>
    </w:p>
    <w:p w14:paraId="522FD87B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i/>
          <w:iCs/>
          <w:szCs w:val="28"/>
        </w:rPr>
        <w:t>Культура публичного выступления с текстами различной жанровой принадлежности. Речевой самоконтроль, самооценка, самокоррекция.</w:t>
      </w:r>
    </w:p>
    <w:p w14:paraId="1090BEBA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>Основные жанры научного (доклад, аннотация, статья, тезисы, конспект, рецензия, выписки, реферат и др.), публицистического (выступление, статья, интервью, очерк</w:t>
      </w:r>
      <w:r>
        <w:rPr>
          <w:i/>
          <w:iCs/>
          <w:szCs w:val="28"/>
        </w:rPr>
        <w:t xml:space="preserve"> </w:t>
      </w:r>
      <w:r>
        <w:rPr>
          <w:szCs w:val="28"/>
        </w:rPr>
        <w:t>и др.), официально-делового (резюме, характеристика, расписка, доверенность и др.) стилей, разговорной речи (рассказ, беседа, спор). Виды сочинений. Совершенствование умений и навыков создания текстов разных функционально-смысловых типов, стилей и жанров.</w:t>
      </w:r>
    </w:p>
    <w:p w14:paraId="1BF1A975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 xml:space="preserve"> Отличия языка художественной литературы от других разновидностей современного русского языка. Основные признаки художественной речи.</w:t>
      </w:r>
    </w:p>
    <w:p w14:paraId="20FEB6B6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>Основные изобразительно-выразительные средства языка.</w:t>
      </w:r>
    </w:p>
    <w:p w14:paraId="66B42959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>Использование различных видов чтения в зависимости от коммуникативной задачи и характера текста.</w:t>
      </w:r>
    </w:p>
    <w:p w14:paraId="28A3353E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>Информационная переработка текста. Виды преобразования текста.</w:t>
      </w:r>
    </w:p>
    <w:p w14:paraId="183E534F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 xml:space="preserve">Лингвистический анализ текстов различных функциональных разновидностей языка. </w:t>
      </w:r>
      <w:r>
        <w:rPr>
          <w:i/>
          <w:iCs/>
          <w:szCs w:val="28"/>
        </w:rPr>
        <w:t>Проведение стилистического анализа текстов разных стилей и функциональных разновидностей языка.</w:t>
      </w:r>
    </w:p>
    <w:p w14:paraId="2A0EB1A0" w14:textId="77777777" w:rsidR="0022480A" w:rsidRDefault="0022480A" w:rsidP="0022480A">
      <w:pPr>
        <w:jc w:val="both"/>
        <w:rPr>
          <w:szCs w:val="28"/>
        </w:rPr>
      </w:pPr>
      <w:r>
        <w:rPr>
          <w:b/>
          <w:szCs w:val="28"/>
        </w:rPr>
        <w:t>Культура речи</w:t>
      </w:r>
    </w:p>
    <w:p w14:paraId="10C11C3F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>Культура речи как раздел лингвистики. Основные аспекты культуры речи: нормативный, коммуникативный и этический.</w:t>
      </w:r>
    </w:p>
    <w:p w14:paraId="5B655D8C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>Взаимообогащение языков как результат взаимодействия национальных культур.</w:t>
      </w:r>
    </w:p>
    <w:p w14:paraId="5AC2BAB2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 xml:space="preserve">Коммуникативная целесообразность, уместность, точность, ясность, выразительность речи. Оценка коммуникативных качеств и эффективности </w:t>
      </w:r>
      <w:r>
        <w:rPr>
          <w:szCs w:val="28"/>
        </w:rPr>
        <w:lastRenderedPageBreak/>
        <w:t>речи. Культура видов речевой деятельности – чтения, аудирования, говорения и письма.</w:t>
      </w:r>
    </w:p>
    <w:p w14:paraId="7B811BA6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 xml:space="preserve">Публичное выступление: выбор темы, определение цели, поиск материала. </w:t>
      </w:r>
    </w:p>
    <w:p w14:paraId="230E991B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>Культура научного и делового общения (устная и письменная формы). Особенности речевого этикета в официально-деловой, научной и публицистической сферах общения. Культура разговорной речи.</w:t>
      </w:r>
    </w:p>
    <w:p w14:paraId="02146692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 xml:space="preserve">Языковая норма и ее функции. Основные виды языковых норм: орфоэпические (произносительные и акцентологические), лексические, грамматические (морфологические и синтаксические), стилистические нормы русского литературного языка. Орфографические нормы, пунктуационные нормы. Совершенствование орфографических и пунктуационных умений и навыков. </w:t>
      </w:r>
      <w:r>
        <w:rPr>
          <w:i/>
          <w:iCs/>
          <w:szCs w:val="28"/>
        </w:rPr>
        <w:t xml:space="preserve">Совершенствование собственных коммуникативных способностей и культуры речи. </w:t>
      </w:r>
      <w:r>
        <w:rPr>
          <w:szCs w:val="28"/>
        </w:rPr>
        <w:t>Соблюдение норм литературного языка в речевой практике. Уместность использования языковых средств в речевом высказывании. Варианты языковых норм. Осуществление выбора наиболее точных языковых средств в соответствии со сферами и ситуациями речевого общения.</w:t>
      </w:r>
    </w:p>
    <w:p w14:paraId="63AFA6A2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 xml:space="preserve">Способность осуществлять речевой самоконтроль, анализировать речь с точки зрения ее эффективности в достижении поставленных коммуникативных задач. </w:t>
      </w:r>
      <w:r>
        <w:rPr>
          <w:i/>
          <w:iCs/>
          <w:szCs w:val="28"/>
        </w:rPr>
        <w:t>Разные способы редактирования текстов.</w:t>
      </w:r>
    </w:p>
    <w:p w14:paraId="64988C83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i/>
          <w:iCs/>
          <w:szCs w:val="28"/>
        </w:rPr>
        <w:t>Анализ коммуникативных качеств и эффективности речи. Редактирование текстов различных стилей и жанров на основе знаний о нормах русского литературного языка.</w:t>
      </w:r>
    </w:p>
    <w:p w14:paraId="4B537181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>Нормативные словари современного русского языка и лингвистические справочники; их использование.</w:t>
      </w:r>
    </w:p>
    <w:p w14:paraId="5B363BA0" w14:textId="77777777" w:rsidR="0022480A" w:rsidRDefault="0022480A" w:rsidP="0022480A">
      <w:pPr>
        <w:pStyle w:val="31"/>
        <w:spacing w:before="0"/>
        <w:ind w:firstLine="709"/>
        <w:rPr>
          <w:caps/>
          <w:szCs w:val="28"/>
        </w:rPr>
      </w:pPr>
    </w:p>
    <w:p w14:paraId="11F421F1" w14:textId="30FAE1F8" w:rsidR="00C653FC" w:rsidRPr="00DD6E99" w:rsidRDefault="00C653FC" w:rsidP="00530474">
      <w:pPr>
        <w:pStyle w:val="31"/>
        <w:spacing w:before="0"/>
        <w:rPr>
          <w:caps/>
          <w:szCs w:val="28"/>
        </w:rPr>
      </w:pPr>
      <w:bookmarkStart w:id="0" w:name="_GoBack"/>
      <w:bookmarkEnd w:id="0"/>
      <w:r w:rsidRPr="00DD6E99">
        <w:rPr>
          <w:caps/>
          <w:szCs w:val="28"/>
        </w:rPr>
        <w:t>Тематическое планирование</w:t>
      </w:r>
    </w:p>
    <w:p w14:paraId="5DC6DB96" w14:textId="77777777" w:rsidR="00C653FC" w:rsidRPr="00DD6E99" w:rsidRDefault="00C653FC" w:rsidP="00DD6E99">
      <w:pPr>
        <w:pStyle w:val="31"/>
        <w:spacing w:before="0"/>
        <w:ind w:firstLine="709"/>
        <w:rPr>
          <w:caps/>
          <w:szCs w:val="28"/>
        </w:rPr>
      </w:pPr>
    </w:p>
    <w:p w14:paraId="30E2FCCF" w14:textId="77777777" w:rsidR="00C653FC" w:rsidRPr="00DD6E99" w:rsidRDefault="00C653FC" w:rsidP="00DD6E99">
      <w:pPr>
        <w:pStyle w:val="31"/>
        <w:spacing w:before="0"/>
        <w:ind w:firstLine="709"/>
        <w:rPr>
          <w:caps/>
          <w:szCs w:val="28"/>
        </w:rPr>
      </w:pPr>
      <w:r w:rsidRPr="00DD6E99">
        <w:rPr>
          <w:caps/>
          <w:szCs w:val="28"/>
        </w:rPr>
        <w:t>10 класс</w:t>
      </w:r>
    </w:p>
    <w:p w14:paraId="0F095995" w14:textId="77777777" w:rsidR="00C653FC" w:rsidRPr="00DD6E99" w:rsidRDefault="00C653FC" w:rsidP="00DD6E99">
      <w:pPr>
        <w:pStyle w:val="31"/>
        <w:spacing w:before="0"/>
        <w:ind w:firstLine="709"/>
        <w:rPr>
          <w:caps/>
          <w:szCs w:val="28"/>
        </w:rPr>
      </w:pP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566"/>
        <w:gridCol w:w="7575"/>
        <w:gridCol w:w="1713"/>
      </w:tblGrid>
      <w:tr w:rsidR="00DD6E99" w:rsidRPr="00DD6E99" w14:paraId="7EF1B2E2" w14:textId="77777777" w:rsidTr="00C653F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E6E6F" w14:textId="77777777" w:rsidR="00C653FC" w:rsidRPr="00DD6E99" w:rsidRDefault="00C653FC" w:rsidP="00DD6E99">
            <w:pPr>
              <w:jc w:val="center"/>
              <w:rPr>
                <w:b/>
                <w:szCs w:val="28"/>
              </w:rPr>
            </w:pPr>
            <w:r w:rsidRPr="00DD6E99">
              <w:rPr>
                <w:b/>
                <w:szCs w:val="28"/>
              </w:rPr>
              <w:t>№</w:t>
            </w: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F9933" w14:textId="77777777" w:rsidR="00C653FC" w:rsidRPr="00DD6E99" w:rsidRDefault="00C653FC" w:rsidP="00DD6E99">
            <w:pPr>
              <w:jc w:val="center"/>
              <w:rPr>
                <w:b/>
                <w:szCs w:val="28"/>
              </w:rPr>
            </w:pPr>
            <w:r w:rsidRPr="00DD6E99">
              <w:rPr>
                <w:b/>
                <w:szCs w:val="28"/>
              </w:rPr>
              <w:t>Тема раздела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5238D" w14:textId="77777777" w:rsidR="00C653FC" w:rsidRPr="00DD6E99" w:rsidRDefault="00C653FC" w:rsidP="00DD6E99">
            <w:pPr>
              <w:jc w:val="center"/>
              <w:rPr>
                <w:b/>
                <w:szCs w:val="28"/>
              </w:rPr>
            </w:pPr>
            <w:r w:rsidRPr="00DD6E99">
              <w:rPr>
                <w:b/>
                <w:szCs w:val="28"/>
              </w:rPr>
              <w:t>Количество часов</w:t>
            </w:r>
          </w:p>
        </w:tc>
      </w:tr>
      <w:tr w:rsidR="00DD6E99" w:rsidRPr="00DD6E99" w14:paraId="037AC8B7" w14:textId="77777777" w:rsidTr="00C653F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88010" w14:textId="77777777" w:rsidR="00C653FC" w:rsidRPr="00DD6E99" w:rsidRDefault="00C653FC" w:rsidP="00DD6E99">
            <w:pPr>
              <w:jc w:val="both"/>
              <w:rPr>
                <w:szCs w:val="28"/>
              </w:rPr>
            </w:pPr>
            <w:r w:rsidRPr="00DD6E99">
              <w:rPr>
                <w:szCs w:val="28"/>
              </w:rPr>
              <w:t>1.</w:t>
            </w: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5B84F" w14:textId="77777777" w:rsidR="00C653FC" w:rsidRPr="00DD6E99" w:rsidRDefault="00C653FC" w:rsidP="00DD6E99">
            <w:pPr>
              <w:jc w:val="both"/>
              <w:rPr>
                <w:szCs w:val="28"/>
              </w:rPr>
            </w:pPr>
            <w:r w:rsidRPr="00DD6E99">
              <w:rPr>
                <w:szCs w:val="28"/>
              </w:rPr>
              <w:t>Язык. Общие сведения о языке. Основные разделы науки о языке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C8803" w14:textId="77777777" w:rsidR="00C653FC" w:rsidRPr="00DD6E99" w:rsidRDefault="00C653FC" w:rsidP="00DD6E99">
            <w:pPr>
              <w:jc w:val="center"/>
              <w:rPr>
                <w:szCs w:val="28"/>
              </w:rPr>
            </w:pPr>
            <w:r w:rsidRPr="00DD6E99">
              <w:rPr>
                <w:szCs w:val="28"/>
              </w:rPr>
              <w:t>18</w:t>
            </w:r>
          </w:p>
        </w:tc>
      </w:tr>
      <w:tr w:rsidR="00DD6E99" w:rsidRPr="00DD6E99" w14:paraId="10EBE06C" w14:textId="77777777" w:rsidTr="00C653F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2BDFE" w14:textId="77777777" w:rsidR="00C653FC" w:rsidRPr="00DD6E99" w:rsidRDefault="00C653FC" w:rsidP="00DD6E99">
            <w:pPr>
              <w:jc w:val="both"/>
              <w:rPr>
                <w:szCs w:val="28"/>
              </w:rPr>
            </w:pPr>
            <w:r w:rsidRPr="00DD6E99">
              <w:rPr>
                <w:szCs w:val="28"/>
              </w:rPr>
              <w:t>2.</w:t>
            </w: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F84E1" w14:textId="77777777" w:rsidR="00C653FC" w:rsidRPr="00DD6E99" w:rsidRDefault="00C653FC" w:rsidP="00DD6E99">
            <w:pPr>
              <w:jc w:val="both"/>
              <w:rPr>
                <w:szCs w:val="28"/>
              </w:rPr>
            </w:pPr>
            <w:r w:rsidRPr="00DD6E99">
              <w:rPr>
                <w:szCs w:val="28"/>
              </w:rPr>
              <w:t>Речь. Речевое общение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969C7" w14:textId="77777777" w:rsidR="00C653FC" w:rsidRPr="00DD6E99" w:rsidRDefault="00C653FC" w:rsidP="00DD6E99">
            <w:pPr>
              <w:jc w:val="center"/>
              <w:rPr>
                <w:szCs w:val="28"/>
              </w:rPr>
            </w:pPr>
            <w:r w:rsidRPr="00DD6E99">
              <w:rPr>
                <w:szCs w:val="28"/>
              </w:rPr>
              <w:t>47</w:t>
            </w:r>
          </w:p>
        </w:tc>
      </w:tr>
      <w:tr w:rsidR="00DD6E99" w:rsidRPr="00DD6E99" w14:paraId="02B6A8F0" w14:textId="77777777" w:rsidTr="00C653F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D3CB7" w14:textId="77777777" w:rsidR="00C653FC" w:rsidRPr="00DD6E99" w:rsidRDefault="00C653FC" w:rsidP="00DD6E99">
            <w:pPr>
              <w:jc w:val="both"/>
              <w:rPr>
                <w:szCs w:val="28"/>
              </w:rPr>
            </w:pPr>
            <w:r w:rsidRPr="00DD6E99">
              <w:rPr>
                <w:szCs w:val="28"/>
              </w:rPr>
              <w:t>3.</w:t>
            </w: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DF1C22" w14:textId="77777777" w:rsidR="00C653FC" w:rsidRPr="00DD6E99" w:rsidRDefault="00C653FC" w:rsidP="00DD6E99">
            <w:pPr>
              <w:jc w:val="both"/>
              <w:rPr>
                <w:szCs w:val="28"/>
              </w:rPr>
            </w:pPr>
            <w:r w:rsidRPr="00DD6E99">
              <w:rPr>
                <w:szCs w:val="28"/>
              </w:rPr>
              <w:t>Культура речи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73484" w14:textId="77777777" w:rsidR="00C653FC" w:rsidRPr="00DD6E99" w:rsidRDefault="00C653FC" w:rsidP="00DD6E99">
            <w:pPr>
              <w:jc w:val="center"/>
              <w:rPr>
                <w:szCs w:val="28"/>
              </w:rPr>
            </w:pPr>
            <w:r w:rsidRPr="00DD6E99">
              <w:rPr>
                <w:szCs w:val="28"/>
              </w:rPr>
              <w:t>40</w:t>
            </w:r>
          </w:p>
        </w:tc>
      </w:tr>
      <w:tr w:rsidR="00C653FC" w:rsidRPr="00DD6E99" w14:paraId="16293EC9" w14:textId="77777777" w:rsidTr="00C653F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BB1C4" w14:textId="77777777" w:rsidR="00C653FC" w:rsidRPr="00DD6E99" w:rsidRDefault="00C653FC" w:rsidP="00DD6E99">
            <w:pPr>
              <w:jc w:val="both"/>
              <w:rPr>
                <w:b/>
                <w:szCs w:val="28"/>
              </w:rPr>
            </w:pP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F76FD" w14:textId="77777777" w:rsidR="00C653FC" w:rsidRPr="00DD6E99" w:rsidRDefault="00C653FC" w:rsidP="00DD6E99">
            <w:pPr>
              <w:rPr>
                <w:b/>
                <w:szCs w:val="28"/>
              </w:rPr>
            </w:pPr>
            <w:r w:rsidRPr="00DD6E99">
              <w:rPr>
                <w:b/>
                <w:szCs w:val="28"/>
              </w:rPr>
              <w:t>Итого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476AA" w14:textId="77777777" w:rsidR="00C653FC" w:rsidRPr="00DD6E99" w:rsidRDefault="00C653FC" w:rsidP="00DD6E99">
            <w:pPr>
              <w:jc w:val="center"/>
              <w:rPr>
                <w:b/>
                <w:szCs w:val="28"/>
              </w:rPr>
            </w:pPr>
            <w:r w:rsidRPr="00DD6E99">
              <w:rPr>
                <w:b/>
                <w:szCs w:val="28"/>
              </w:rPr>
              <w:t>105</w:t>
            </w:r>
          </w:p>
        </w:tc>
      </w:tr>
    </w:tbl>
    <w:p w14:paraId="475A757E" w14:textId="77777777" w:rsidR="00C653FC" w:rsidRPr="00DD6E99" w:rsidRDefault="00C653FC" w:rsidP="00DD6E99">
      <w:pPr>
        <w:pStyle w:val="31"/>
        <w:spacing w:before="0"/>
        <w:rPr>
          <w:caps/>
          <w:szCs w:val="28"/>
        </w:rPr>
      </w:pPr>
    </w:p>
    <w:p w14:paraId="745A3FC2" w14:textId="77777777" w:rsidR="00C653FC" w:rsidRPr="00DD6E99" w:rsidRDefault="00C653FC" w:rsidP="00DD6E99">
      <w:pPr>
        <w:pStyle w:val="31"/>
        <w:spacing w:before="0"/>
        <w:rPr>
          <w:caps/>
          <w:szCs w:val="28"/>
        </w:rPr>
      </w:pPr>
      <w:r w:rsidRPr="00DD6E99">
        <w:rPr>
          <w:caps/>
          <w:szCs w:val="28"/>
        </w:rPr>
        <w:t>11 класс</w:t>
      </w:r>
    </w:p>
    <w:p w14:paraId="454CDF46" w14:textId="77777777" w:rsidR="00C653FC" w:rsidRPr="00DD6E99" w:rsidRDefault="00C653FC" w:rsidP="00DD6E99">
      <w:pPr>
        <w:jc w:val="both"/>
        <w:rPr>
          <w:b/>
          <w:szCs w:val="28"/>
        </w:rPr>
      </w:pP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566"/>
        <w:gridCol w:w="7575"/>
        <w:gridCol w:w="1713"/>
      </w:tblGrid>
      <w:tr w:rsidR="00DD6E99" w:rsidRPr="00DD6E99" w14:paraId="49E6587F" w14:textId="77777777" w:rsidTr="00C653F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E6C8D" w14:textId="77777777" w:rsidR="00C653FC" w:rsidRPr="00DD6E99" w:rsidRDefault="00C653FC" w:rsidP="00DD6E99">
            <w:pPr>
              <w:jc w:val="both"/>
              <w:rPr>
                <w:b/>
                <w:szCs w:val="28"/>
              </w:rPr>
            </w:pPr>
            <w:r w:rsidRPr="00DD6E99">
              <w:rPr>
                <w:b/>
                <w:szCs w:val="28"/>
              </w:rPr>
              <w:t>№</w:t>
            </w: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373B2E" w14:textId="77777777" w:rsidR="00C653FC" w:rsidRPr="00DD6E99" w:rsidRDefault="00C653FC" w:rsidP="00DD6E99">
            <w:pPr>
              <w:jc w:val="both"/>
              <w:rPr>
                <w:b/>
                <w:szCs w:val="28"/>
              </w:rPr>
            </w:pPr>
            <w:r w:rsidRPr="00DD6E99">
              <w:rPr>
                <w:b/>
                <w:szCs w:val="28"/>
              </w:rPr>
              <w:t>Тема раздела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64B60" w14:textId="77777777" w:rsidR="00C653FC" w:rsidRPr="00DD6E99" w:rsidRDefault="00C653FC" w:rsidP="00DD6E99">
            <w:pPr>
              <w:jc w:val="center"/>
              <w:rPr>
                <w:b/>
                <w:szCs w:val="28"/>
              </w:rPr>
            </w:pPr>
            <w:r w:rsidRPr="00DD6E99">
              <w:rPr>
                <w:b/>
                <w:szCs w:val="28"/>
              </w:rPr>
              <w:t>Количество часов</w:t>
            </w:r>
          </w:p>
        </w:tc>
      </w:tr>
      <w:tr w:rsidR="00DD6E99" w:rsidRPr="00DD6E99" w14:paraId="005A88AD" w14:textId="77777777" w:rsidTr="00C653F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DE9F0" w14:textId="77777777" w:rsidR="00C653FC" w:rsidRPr="00DD6E99" w:rsidRDefault="00C653FC" w:rsidP="00DD6E99">
            <w:pPr>
              <w:jc w:val="both"/>
              <w:rPr>
                <w:szCs w:val="28"/>
              </w:rPr>
            </w:pPr>
            <w:r w:rsidRPr="00DD6E99">
              <w:rPr>
                <w:szCs w:val="28"/>
              </w:rPr>
              <w:t>1.</w:t>
            </w: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461F1" w14:textId="77777777" w:rsidR="00C653FC" w:rsidRPr="00DD6E99" w:rsidRDefault="00C653FC" w:rsidP="00DD6E99">
            <w:pPr>
              <w:jc w:val="both"/>
              <w:rPr>
                <w:szCs w:val="28"/>
              </w:rPr>
            </w:pPr>
            <w:r w:rsidRPr="00DD6E99">
              <w:rPr>
                <w:szCs w:val="28"/>
              </w:rPr>
              <w:t>Язык. Общие сведения о языке. Основные разделы науки о языке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E5EE0" w14:textId="77777777" w:rsidR="00C653FC" w:rsidRPr="00DD6E99" w:rsidRDefault="00C653FC" w:rsidP="00DD6E99">
            <w:pPr>
              <w:jc w:val="center"/>
              <w:rPr>
                <w:szCs w:val="28"/>
              </w:rPr>
            </w:pPr>
            <w:r w:rsidRPr="00DD6E99">
              <w:rPr>
                <w:szCs w:val="28"/>
              </w:rPr>
              <w:t>21</w:t>
            </w:r>
          </w:p>
        </w:tc>
      </w:tr>
      <w:tr w:rsidR="00DD6E99" w:rsidRPr="00DD6E99" w14:paraId="5399FCB4" w14:textId="77777777" w:rsidTr="00C653F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A0B66" w14:textId="77777777" w:rsidR="00C653FC" w:rsidRPr="00DD6E99" w:rsidRDefault="00C653FC" w:rsidP="00DD6E99">
            <w:pPr>
              <w:jc w:val="both"/>
              <w:rPr>
                <w:szCs w:val="28"/>
              </w:rPr>
            </w:pPr>
            <w:r w:rsidRPr="00DD6E99">
              <w:rPr>
                <w:szCs w:val="28"/>
              </w:rPr>
              <w:t>2.</w:t>
            </w: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D40486" w14:textId="77777777" w:rsidR="00C653FC" w:rsidRPr="00DD6E99" w:rsidRDefault="00C653FC" w:rsidP="00DD6E99">
            <w:pPr>
              <w:jc w:val="both"/>
              <w:rPr>
                <w:szCs w:val="28"/>
              </w:rPr>
            </w:pPr>
            <w:r w:rsidRPr="00DD6E99">
              <w:rPr>
                <w:szCs w:val="28"/>
              </w:rPr>
              <w:t>Речь. Речевое общение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E60F1" w14:textId="77777777" w:rsidR="00C653FC" w:rsidRPr="00DD6E99" w:rsidRDefault="00C653FC" w:rsidP="00DD6E99">
            <w:pPr>
              <w:jc w:val="center"/>
              <w:rPr>
                <w:szCs w:val="28"/>
              </w:rPr>
            </w:pPr>
            <w:r w:rsidRPr="00DD6E99">
              <w:rPr>
                <w:szCs w:val="28"/>
              </w:rPr>
              <w:t>46</w:t>
            </w:r>
          </w:p>
        </w:tc>
      </w:tr>
      <w:tr w:rsidR="00DD6E99" w:rsidRPr="00DD6E99" w14:paraId="29F9591A" w14:textId="77777777" w:rsidTr="00C653F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06898" w14:textId="77777777" w:rsidR="00C653FC" w:rsidRPr="00DD6E99" w:rsidRDefault="00C653FC" w:rsidP="00DD6E99">
            <w:pPr>
              <w:jc w:val="both"/>
              <w:rPr>
                <w:szCs w:val="28"/>
              </w:rPr>
            </w:pPr>
            <w:r w:rsidRPr="00DD6E99">
              <w:rPr>
                <w:szCs w:val="28"/>
              </w:rPr>
              <w:lastRenderedPageBreak/>
              <w:t>3.</w:t>
            </w: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97BF1" w14:textId="77777777" w:rsidR="00C653FC" w:rsidRPr="00DD6E99" w:rsidRDefault="00C653FC" w:rsidP="00DD6E99">
            <w:pPr>
              <w:jc w:val="both"/>
              <w:rPr>
                <w:szCs w:val="28"/>
              </w:rPr>
            </w:pPr>
            <w:r w:rsidRPr="00DD6E99">
              <w:rPr>
                <w:szCs w:val="28"/>
              </w:rPr>
              <w:t>Культура речи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49588" w14:textId="77777777" w:rsidR="00C653FC" w:rsidRPr="00DD6E99" w:rsidRDefault="00C653FC" w:rsidP="00DD6E99">
            <w:pPr>
              <w:jc w:val="center"/>
              <w:rPr>
                <w:szCs w:val="28"/>
              </w:rPr>
            </w:pPr>
            <w:r w:rsidRPr="00DD6E99">
              <w:rPr>
                <w:szCs w:val="28"/>
              </w:rPr>
              <w:t>35</w:t>
            </w:r>
          </w:p>
        </w:tc>
      </w:tr>
      <w:tr w:rsidR="00C653FC" w:rsidRPr="00DD6E99" w14:paraId="3202A1A3" w14:textId="77777777" w:rsidTr="00C653F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BF3FD" w14:textId="77777777" w:rsidR="00C653FC" w:rsidRPr="00DD6E99" w:rsidRDefault="00C653FC" w:rsidP="00DD6E99">
            <w:pPr>
              <w:jc w:val="both"/>
              <w:rPr>
                <w:b/>
                <w:szCs w:val="28"/>
              </w:rPr>
            </w:pP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2C1DEE" w14:textId="77777777" w:rsidR="00C653FC" w:rsidRPr="00DD6E99" w:rsidRDefault="00C653FC" w:rsidP="00DD6E99">
            <w:pPr>
              <w:jc w:val="both"/>
              <w:rPr>
                <w:b/>
                <w:szCs w:val="28"/>
              </w:rPr>
            </w:pPr>
            <w:r w:rsidRPr="00DD6E99">
              <w:rPr>
                <w:b/>
                <w:szCs w:val="28"/>
              </w:rPr>
              <w:t>Итого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51850" w14:textId="77777777" w:rsidR="00C653FC" w:rsidRPr="00DD6E99" w:rsidRDefault="00C653FC" w:rsidP="00DD6E99">
            <w:pPr>
              <w:jc w:val="center"/>
              <w:rPr>
                <w:b/>
                <w:szCs w:val="28"/>
              </w:rPr>
            </w:pPr>
            <w:r w:rsidRPr="00DD6E99">
              <w:rPr>
                <w:b/>
                <w:szCs w:val="28"/>
              </w:rPr>
              <w:t>102</w:t>
            </w:r>
          </w:p>
        </w:tc>
      </w:tr>
    </w:tbl>
    <w:p w14:paraId="29FFA543" w14:textId="77777777" w:rsidR="00C653FC" w:rsidRPr="00DD6E99" w:rsidRDefault="00C653FC" w:rsidP="00DD6E99">
      <w:pPr>
        <w:pStyle w:val="af6"/>
        <w:jc w:val="both"/>
        <w:rPr>
          <w:rFonts w:ascii="Times New Roman" w:hAnsi="Times New Roman"/>
          <w:sz w:val="28"/>
          <w:szCs w:val="28"/>
        </w:rPr>
      </w:pPr>
    </w:p>
    <w:p w14:paraId="22FB3051" w14:textId="77777777" w:rsidR="00483478" w:rsidRPr="00DD6E99" w:rsidRDefault="00483478" w:rsidP="00DD6E99">
      <w:pPr>
        <w:pStyle w:val="a"/>
        <w:numPr>
          <w:ilvl w:val="0"/>
          <w:numId w:val="0"/>
        </w:numPr>
        <w:spacing w:line="240" w:lineRule="auto"/>
        <w:ind w:firstLine="284"/>
        <w:rPr>
          <w:b/>
          <w:szCs w:val="28"/>
        </w:rPr>
      </w:pPr>
    </w:p>
    <w:sectPr w:rsidR="00483478" w:rsidRPr="00DD6E99" w:rsidSect="008C7DEE">
      <w:pgSz w:w="11906" w:h="16838"/>
      <w:pgMar w:top="851" w:right="849" w:bottom="1134" w:left="1418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3421C6" w14:textId="77777777" w:rsidR="00BF02BD" w:rsidRDefault="00BF02BD" w:rsidP="00342743">
      <w:r>
        <w:separator/>
      </w:r>
    </w:p>
  </w:endnote>
  <w:endnote w:type="continuationSeparator" w:id="0">
    <w:p w14:paraId="05D6F193" w14:textId="77777777" w:rsidR="00BF02BD" w:rsidRDefault="00BF02BD" w:rsidP="003427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2EC8F3E" w14:textId="77777777" w:rsidR="00BF02BD" w:rsidRDefault="00BF02BD" w:rsidP="00342743">
      <w:r>
        <w:separator/>
      </w:r>
    </w:p>
  </w:footnote>
  <w:footnote w:type="continuationSeparator" w:id="0">
    <w:p w14:paraId="0BDBE9D6" w14:textId="77777777" w:rsidR="00BF02BD" w:rsidRDefault="00BF02BD" w:rsidP="003427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A"/>
    <w:multiLevelType w:val="singleLevel"/>
    <w:tmpl w:val="0000000A"/>
    <w:name w:val="WW8Num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">
    <w:nsid w:val="08415E32"/>
    <w:multiLevelType w:val="hybridMultilevel"/>
    <w:tmpl w:val="C60AE51E"/>
    <w:lvl w:ilvl="0" w:tplc="FFFFFFFF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12701537"/>
    <w:multiLevelType w:val="hybridMultilevel"/>
    <w:tmpl w:val="B8F875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7513AA"/>
    <w:multiLevelType w:val="hybridMultilevel"/>
    <w:tmpl w:val="0DD065D8"/>
    <w:lvl w:ilvl="0" w:tplc="D3C6F1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6A7D13"/>
    <w:multiLevelType w:val="hybridMultilevel"/>
    <w:tmpl w:val="49FA8442"/>
    <w:lvl w:ilvl="0" w:tplc="137CF6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64106C"/>
    <w:multiLevelType w:val="hybridMultilevel"/>
    <w:tmpl w:val="791A6484"/>
    <w:lvl w:ilvl="0" w:tplc="73FCF868">
      <w:start w:val="1"/>
      <w:numFmt w:val="decimal"/>
      <w:pStyle w:val="a"/>
      <w:lvlText w:val="%1)"/>
      <w:lvlJc w:val="left"/>
      <w:pPr>
        <w:ind w:left="786" w:hanging="360"/>
      </w:pPr>
      <w:rPr>
        <w:rFonts w:ascii="Times New Roman" w:eastAsia="Calibr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2A2D2991"/>
    <w:multiLevelType w:val="hybridMultilevel"/>
    <w:tmpl w:val="8F74E8AA"/>
    <w:lvl w:ilvl="0" w:tplc="7FB4B616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3BD520B6"/>
    <w:multiLevelType w:val="hybridMultilevel"/>
    <w:tmpl w:val="40322970"/>
    <w:lvl w:ilvl="0" w:tplc="134472E4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3D28597D"/>
    <w:multiLevelType w:val="hybridMultilevel"/>
    <w:tmpl w:val="D262AA5C"/>
    <w:lvl w:ilvl="0" w:tplc="5DAAA5AC">
      <w:start w:val="1"/>
      <w:numFmt w:val="decimal"/>
      <w:lvlText w:val="%1."/>
      <w:lvlJc w:val="righ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9">
    <w:nsid w:val="48CE58E4"/>
    <w:multiLevelType w:val="hybridMultilevel"/>
    <w:tmpl w:val="BC1E3E5E"/>
    <w:lvl w:ilvl="0" w:tplc="8F7879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D6A218B"/>
    <w:multiLevelType w:val="hybridMultilevel"/>
    <w:tmpl w:val="BAAE1CD6"/>
    <w:lvl w:ilvl="0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7FB4B61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4E170C6B"/>
    <w:multiLevelType w:val="hybridMultilevel"/>
    <w:tmpl w:val="FA24BABE"/>
    <w:lvl w:ilvl="0" w:tplc="033425F8">
      <w:start w:val="6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B436CB6"/>
    <w:multiLevelType w:val="hybridMultilevel"/>
    <w:tmpl w:val="7C7C184E"/>
    <w:lvl w:ilvl="0" w:tplc="663ECD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11"/>
  </w:num>
  <w:num w:numId="6">
    <w:abstractNumId w:val="2"/>
  </w:num>
  <w:num w:numId="7">
    <w:abstractNumId w:val="8"/>
  </w:num>
  <w:num w:numId="8">
    <w:abstractNumId w:val="13"/>
  </w:num>
  <w:num w:numId="9">
    <w:abstractNumId w:val="4"/>
  </w:num>
  <w:num w:numId="10">
    <w:abstractNumId w:val="3"/>
  </w:num>
  <w:num w:numId="11">
    <w:abstractNumId w:val="9"/>
  </w:num>
  <w:num w:numId="12">
    <w:abstractNumId w:val="12"/>
  </w:num>
  <w:num w:numId="13">
    <w:abstractNumId w:val="5"/>
  </w:num>
  <w:num w:numId="14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0A0"/>
    <w:rsid w:val="00011F22"/>
    <w:rsid w:val="0001786B"/>
    <w:rsid w:val="00020854"/>
    <w:rsid w:val="00034DC0"/>
    <w:rsid w:val="000359BD"/>
    <w:rsid w:val="00037514"/>
    <w:rsid w:val="00040A5D"/>
    <w:rsid w:val="000540F1"/>
    <w:rsid w:val="00071F03"/>
    <w:rsid w:val="00074006"/>
    <w:rsid w:val="0007777A"/>
    <w:rsid w:val="00082D23"/>
    <w:rsid w:val="0009769B"/>
    <w:rsid w:val="000A4FC6"/>
    <w:rsid w:val="000C50D3"/>
    <w:rsid w:val="000C62B1"/>
    <w:rsid w:val="000C6C46"/>
    <w:rsid w:val="000D0704"/>
    <w:rsid w:val="000F4FC2"/>
    <w:rsid w:val="00103B54"/>
    <w:rsid w:val="00105D65"/>
    <w:rsid w:val="0011199B"/>
    <w:rsid w:val="00111A74"/>
    <w:rsid w:val="001141FF"/>
    <w:rsid w:val="001150FD"/>
    <w:rsid w:val="0012059A"/>
    <w:rsid w:val="00130EB5"/>
    <w:rsid w:val="001343FA"/>
    <w:rsid w:val="00134726"/>
    <w:rsid w:val="00176DF1"/>
    <w:rsid w:val="00191059"/>
    <w:rsid w:val="00195558"/>
    <w:rsid w:val="001A1A72"/>
    <w:rsid w:val="001A5926"/>
    <w:rsid w:val="001B2129"/>
    <w:rsid w:val="001B5AAF"/>
    <w:rsid w:val="001B7885"/>
    <w:rsid w:val="001C3F51"/>
    <w:rsid w:val="001F730F"/>
    <w:rsid w:val="00200607"/>
    <w:rsid w:val="002037BB"/>
    <w:rsid w:val="00204E80"/>
    <w:rsid w:val="002100ED"/>
    <w:rsid w:val="0021306E"/>
    <w:rsid w:val="0022070F"/>
    <w:rsid w:val="00222D1E"/>
    <w:rsid w:val="0022480A"/>
    <w:rsid w:val="00231151"/>
    <w:rsid w:val="00231751"/>
    <w:rsid w:val="002339DF"/>
    <w:rsid w:val="00234B54"/>
    <w:rsid w:val="0024041A"/>
    <w:rsid w:val="00247BA0"/>
    <w:rsid w:val="00250BB7"/>
    <w:rsid w:val="00256565"/>
    <w:rsid w:val="00270ED4"/>
    <w:rsid w:val="00282D55"/>
    <w:rsid w:val="00287705"/>
    <w:rsid w:val="00294605"/>
    <w:rsid w:val="002A493F"/>
    <w:rsid w:val="002A6B00"/>
    <w:rsid w:val="002B2A91"/>
    <w:rsid w:val="002B3F15"/>
    <w:rsid w:val="002D2BBE"/>
    <w:rsid w:val="002D7A7A"/>
    <w:rsid w:val="002E464B"/>
    <w:rsid w:val="002E4A8C"/>
    <w:rsid w:val="002F305A"/>
    <w:rsid w:val="002F4975"/>
    <w:rsid w:val="00301178"/>
    <w:rsid w:val="0031328B"/>
    <w:rsid w:val="003156CD"/>
    <w:rsid w:val="00316244"/>
    <w:rsid w:val="00316F8E"/>
    <w:rsid w:val="003218DC"/>
    <w:rsid w:val="00324C39"/>
    <w:rsid w:val="003260F6"/>
    <w:rsid w:val="00337284"/>
    <w:rsid w:val="00342743"/>
    <w:rsid w:val="00357A62"/>
    <w:rsid w:val="00367E6A"/>
    <w:rsid w:val="00371C64"/>
    <w:rsid w:val="00374CB0"/>
    <w:rsid w:val="003850C5"/>
    <w:rsid w:val="003A2569"/>
    <w:rsid w:val="003A71AC"/>
    <w:rsid w:val="003B0152"/>
    <w:rsid w:val="003B1520"/>
    <w:rsid w:val="003C0C38"/>
    <w:rsid w:val="003C597C"/>
    <w:rsid w:val="003D693D"/>
    <w:rsid w:val="003E2FB1"/>
    <w:rsid w:val="00400237"/>
    <w:rsid w:val="00410BED"/>
    <w:rsid w:val="00416B77"/>
    <w:rsid w:val="00433E4C"/>
    <w:rsid w:val="004355ED"/>
    <w:rsid w:val="00454925"/>
    <w:rsid w:val="00461A8F"/>
    <w:rsid w:val="00466A23"/>
    <w:rsid w:val="004723A6"/>
    <w:rsid w:val="0047555C"/>
    <w:rsid w:val="00477CFE"/>
    <w:rsid w:val="00483478"/>
    <w:rsid w:val="004874AD"/>
    <w:rsid w:val="00490099"/>
    <w:rsid w:val="00490E61"/>
    <w:rsid w:val="004A3159"/>
    <w:rsid w:val="004A37FD"/>
    <w:rsid w:val="004B6F6B"/>
    <w:rsid w:val="004D6B4F"/>
    <w:rsid w:val="004D72FC"/>
    <w:rsid w:val="004D77D0"/>
    <w:rsid w:val="004E0393"/>
    <w:rsid w:val="004E5666"/>
    <w:rsid w:val="005170B2"/>
    <w:rsid w:val="00530474"/>
    <w:rsid w:val="00533347"/>
    <w:rsid w:val="00533A04"/>
    <w:rsid w:val="00533C11"/>
    <w:rsid w:val="00537E1A"/>
    <w:rsid w:val="00537F3F"/>
    <w:rsid w:val="00562B07"/>
    <w:rsid w:val="00564AA9"/>
    <w:rsid w:val="005651DC"/>
    <w:rsid w:val="00565BD9"/>
    <w:rsid w:val="00573300"/>
    <w:rsid w:val="00573B2B"/>
    <w:rsid w:val="00575757"/>
    <w:rsid w:val="005821AE"/>
    <w:rsid w:val="00582FCF"/>
    <w:rsid w:val="00593158"/>
    <w:rsid w:val="00595477"/>
    <w:rsid w:val="005959F2"/>
    <w:rsid w:val="005A233E"/>
    <w:rsid w:val="005E12A0"/>
    <w:rsid w:val="005E4BC0"/>
    <w:rsid w:val="005F06DF"/>
    <w:rsid w:val="005F3ABA"/>
    <w:rsid w:val="00600004"/>
    <w:rsid w:val="00606D8F"/>
    <w:rsid w:val="00607392"/>
    <w:rsid w:val="00633089"/>
    <w:rsid w:val="00633ED6"/>
    <w:rsid w:val="00646FAC"/>
    <w:rsid w:val="00661765"/>
    <w:rsid w:val="0066425E"/>
    <w:rsid w:val="00687D38"/>
    <w:rsid w:val="00690410"/>
    <w:rsid w:val="00690C5C"/>
    <w:rsid w:val="006A26C3"/>
    <w:rsid w:val="006A69B6"/>
    <w:rsid w:val="006A7B3B"/>
    <w:rsid w:val="006A7C1C"/>
    <w:rsid w:val="006D300A"/>
    <w:rsid w:val="006E692A"/>
    <w:rsid w:val="00700B15"/>
    <w:rsid w:val="00701DBC"/>
    <w:rsid w:val="007051F8"/>
    <w:rsid w:val="007329C1"/>
    <w:rsid w:val="0073652F"/>
    <w:rsid w:val="00737F2D"/>
    <w:rsid w:val="00740871"/>
    <w:rsid w:val="007449D7"/>
    <w:rsid w:val="0075522A"/>
    <w:rsid w:val="00757E0D"/>
    <w:rsid w:val="00760F4E"/>
    <w:rsid w:val="007646C3"/>
    <w:rsid w:val="007651F8"/>
    <w:rsid w:val="00767A21"/>
    <w:rsid w:val="007704DA"/>
    <w:rsid w:val="00770D07"/>
    <w:rsid w:val="007725F5"/>
    <w:rsid w:val="00781A05"/>
    <w:rsid w:val="007A0968"/>
    <w:rsid w:val="007A0AFB"/>
    <w:rsid w:val="007A4330"/>
    <w:rsid w:val="007C55E9"/>
    <w:rsid w:val="007D0F38"/>
    <w:rsid w:val="007E0740"/>
    <w:rsid w:val="007E3A33"/>
    <w:rsid w:val="00814E12"/>
    <w:rsid w:val="00820847"/>
    <w:rsid w:val="00823965"/>
    <w:rsid w:val="008266CB"/>
    <w:rsid w:val="00830738"/>
    <w:rsid w:val="00830AF9"/>
    <w:rsid w:val="0083621C"/>
    <w:rsid w:val="00836B70"/>
    <w:rsid w:val="0084129B"/>
    <w:rsid w:val="008420B1"/>
    <w:rsid w:val="00844D27"/>
    <w:rsid w:val="008470F2"/>
    <w:rsid w:val="00847EC1"/>
    <w:rsid w:val="00852F23"/>
    <w:rsid w:val="008553F6"/>
    <w:rsid w:val="008567FE"/>
    <w:rsid w:val="00863B01"/>
    <w:rsid w:val="00870FCB"/>
    <w:rsid w:val="00874907"/>
    <w:rsid w:val="00894850"/>
    <w:rsid w:val="008A4B9D"/>
    <w:rsid w:val="008A5945"/>
    <w:rsid w:val="008A77BC"/>
    <w:rsid w:val="008B7AE0"/>
    <w:rsid w:val="008C7DEE"/>
    <w:rsid w:val="008E631C"/>
    <w:rsid w:val="00910BD7"/>
    <w:rsid w:val="00924BBE"/>
    <w:rsid w:val="00926D21"/>
    <w:rsid w:val="00930472"/>
    <w:rsid w:val="00930EFC"/>
    <w:rsid w:val="00932966"/>
    <w:rsid w:val="0093351A"/>
    <w:rsid w:val="00942DC3"/>
    <w:rsid w:val="00953CE0"/>
    <w:rsid w:val="00955D44"/>
    <w:rsid w:val="00956192"/>
    <w:rsid w:val="009650BF"/>
    <w:rsid w:val="0096557A"/>
    <w:rsid w:val="009706C6"/>
    <w:rsid w:val="0097114F"/>
    <w:rsid w:val="00972D4D"/>
    <w:rsid w:val="009741C3"/>
    <w:rsid w:val="0097551B"/>
    <w:rsid w:val="009846C6"/>
    <w:rsid w:val="00990308"/>
    <w:rsid w:val="00996202"/>
    <w:rsid w:val="009A477F"/>
    <w:rsid w:val="009A4A2C"/>
    <w:rsid w:val="009B0437"/>
    <w:rsid w:val="009B37FC"/>
    <w:rsid w:val="009B5761"/>
    <w:rsid w:val="009B7DED"/>
    <w:rsid w:val="009C6672"/>
    <w:rsid w:val="009C7B7B"/>
    <w:rsid w:val="009E5028"/>
    <w:rsid w:val="00A17960"/>
    <w:rsid w:val="00A2300A"/>
    <w:rsid w:val="00A25E41"/>
    <w:rsid w:val="00A3074B"/>
    <w:rsid w:val="00A30F5C"/>
    <w:rsid w:val="00A32BE9"/>
    <w:rsid w:val="00A355DF"/>
    <w:rsid w:val="00A35FF8"/>
    <w:rsid w:val="00A4124D"/>
    <w:rsid w:val="00A50B91"/>
    <w:rsid w:val="00A606A4"/>
    <w:rsid w:val="00A6552E"/>
    <w:rsid w:val="00A744D7"/>
    <w:rsid w:val="00A76B89"/>
    <w:rsid w:val="00A77EBC"/>
    <w:rsid w:val="00A94B19"/>
    <w:rsid w:val="00A952B2"/>
    <w:rsid w:val="00AA5D6F"/>
    <w:rsid w:val="00AA5DEB"/>
    <w:rsid w:val="00AB3ECC"/>
    <w:rsid w:val="00AC266B"/>
    <w:rsid w:val="00AD6421"/>
    <w:rsid w:val="00AD76AB"/>
    <w:rsid w:val="00AE29A7"/>
    <w:rsid w:val="00AE56D3"/>
    <w:rsid w:val="00AE67E1"/>
    <w:rsid w:val="00AE7CAC"/>
    <w:rsid w:val="00B03D57"/>
    <w:rsid w:val="00B05104"/>
    <w:rsid w:val="00B052D3"/>
    <w:rsid w:val="00B077E8"/>
    <w:rsid w:val="00B07FF4"/>
    <w:rsid w:val="00B13808"/>
    <w:rsid w:val="00B348E3"/>
    <w:rsid w:val="00B35962"/>
    <w:rsid w:val="00B43A6D"/>
    <w:rsid w:val="00B468E2"/>
    <w:rsid w:val="00B469C1"/>
    <w:rsid w:val="00B473C3"/>
    <w:rsid w:val="00B51467"/>
    <w:rsid w:val="00B51C4C"/>
    <w:rsid w:val="00B5350D"/>
    <w:rsid w:val="00B63333"/>
    <w:rsid w:val="00B7482C"/>
    <w:rsid w:val="00B76E5C"/>
    <w:rsid w:val="00B86229"/>
    <w:rsid w:val="00B93D76"/>
    <w:rsid w:val="00BB2905"/>
    <w:rsid w:val="00BC36F8"/>
    <w:rsid w:val="00BD18A6"/>
    <w:rsid w:val="00BD30C4"/>
    <w:rsid w:val="00BD559C"/>
    <w:rsid w:val="00BE2270"/>
    <w:rsid w:val="00BF02BD"/>
    <w:rsid w:val="00BF111B"/>
    <w:rsid w:val="00C02A86"/>
    <w:rsid w:val="00C05CEE"/>
    <w:rsid w:val="00C102F8"/>
    <w:rsid w:val="00C15ADB"/>
    <w:rsid w:val="00C17A7B"/>
    <w:rsid w:val="00C310F5"/>
    <w:rsid w:val="00C44AE8"/>
    <w:rsid w:val="00C46087"/>
    <w:rsid w:val="00C50E73"/>
    <w:rsid w:val="00C60846"/>
    <w:rsid w:val="00C618A4"/>
    <w:rsid w:val="00C622C2"/>
    <w:rsid w:val="00C631ED"/>
    <w:rsid w:val="00C653FC"/>
    <w:rsid w:val="00C66750"/>
    <w:rsid w:val="00C70B8B"/>
    <w:rsid w:val="00C740B3"/>
    <w:rsid w:val="00C82CE4"/>
    <w:rsid w:val="00C84EA5"/>
    <w:rsid w:val="00C878EB"/>
    <w:rsid w:val="00C92EDD"/>
    <w:rsid w:val="00C942B4"/>
    <w:rsid w:val="00C96C3E"/>
    <w:rsid w:val="00CB18B7"/>
    <w:rsid w:val="00CB2E55"/>
    <w:rsid w:val="00CC2CAA"/>
    <w:rsid w:val="00CC49A2"/>
    <w:rsid w:val="00CC7ED2"/>
    <w:rsid w:val="00CE35A6"/>
    <w:rsid w:val="00D00707"/>
    <w:rsid w:val="00D12299"/>
    <w:rsid w:val="00D15FDA"/>
    <w:rsid w:val="00D200FA"/>
    <w:rsid w:val="00D20D9A"/>
    <w:rsid w:val="00D603E5"/>
    <w:rsid w:val="00D65B08"/>
    <w:rsid w:val="00D7208E"/>
    <w:rsid w:val="00D73283"/>
    <w:rsid w:val="00D77FEC"/>
    <w:rsid w:val="00D8239C"/>
    <w:rsid w:val="00D851F7"/>
    <w:rsid w:val="00DA1329"/>
    <w:rsid w:val="00DA260E"/>
    <w:rsid w:val="00DB06F2"/>
    <w:rsid w:val="00DD65D8"/>
    <w:rsid w:val="00DD6E99"/>
    <w:rsid w:val="00DE1FFD"/>
    <w:rsid w:val="00DF2CC6"/>
    <w:rsid w:val="00E01D25"/>
    <w:rsid w:val="00E020A0"/>
    <w:rsid w:val="00E25813"/>
    <w:rsid w:val="00E31686"/>
    <w:rsid w:val="00E3645F"/>
    <w:rsid w:val="00E410CD"/>
    <w:rsid w:val="00E4168E"/>
    <w:rsid w:val="00E5173A"/>
    <w:rsid w:val="00E53BCF"/>
    <w:rsid w:val="00E562DD"/>
    <w:rsid w:val="00E64AC4"/>
    <w:rsid w:val="00E66EE3"/>
    <w:rsid w:val="00E74399"/>
    <w:rsid w:val="00E802C2"/>
    <w:rsid w:val="00E81D81"/>
    <w:rsid w:val="00E85DC7"/>
    <w:rsid w:val="00EB3CEA"/>
    <w:rsid w:val="00EB7D38"/>
    <w:rsid w:val="00EC6A85"/>
    <w:rsid w:val="00ED177D"/>
    <w:rsid w:val="00ED24EE"/>
    <w:rsid w:val="00ED2591"/>
    <w:rsid w:val="00EE150A"/>
    <w:rsid w:val="00EF5BD3"/>
    <w:rsid w:val="00F02644"/>
    <w:rsid w:val="00F1138B"/>
    <w:rsid w:val="00F14551"/>
    <w:rsid w:val="00F1520A"/>
    <w:rsid w:val="00F152C6"/>
    <w:rsid w:val="00F22CC7"/>
    <w:rsid w:val="00F2338C"/>
    <w:rsid w:val="00F428D6"/>
    <w:rsid w:val="00F4674D"/>
    <w:rsid w:val="00F50929"/>
    <w:rsid w:val="00F671C7"/>
    <w:rsid w:val="00F7436F"/>
    <w:rsid w:val="00F81C09"/>
    <w:rsid w:val="00FA09C3"/>
    <w:rsid w:val="00FC2902"/>
    <w:rsid w:val="00FD76AA"/>
    <w:rsid w:val="00FE0451"/>
    <w:rsid w:val="00FE1DEC"/>
    <w:rsid w:val="00FE4F40"/>
    <w:rsid w:val="00FF41D9"/>
    <w:rsid w:val="00FF7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0A9C2EE"/>
  <w15:docId w15:val="{B7030BC8-3822-4D29-9811-3F3F32364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 w:uiPriority="0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uiPriority="0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E020A0"/>
    <w:rPr>
      <w:rFonts w:ascii="Times New Roman" w:eastAsia="Times New Roman" w:hAnsi="Times New Roman"/>
      <w:sz w:val="28"/>
    </w:rPr>
  </w:style>
  <w:style w:type="paragraph" w:styleId="1">
    <w:name w:val="heading 1"/>
    <w:basedOn w:val="a0"/>
    <w:link w:val="10"/>
    <w:uiPriority w:val="99"/>
    <w:qFormat/>
    <w:locked/>
    <w:rsid w:val="00575757"/>
    <w:pPr>
      <w:spacing w:before="100" w:beforeAutospacing="1" w:after="100" w:afterAutospacing="1"/>
      <w:outlineLvl w:val="0"/>
    </w:pPr>
    <w:rPr>
      <w:rFonts w:eastAsia="Calibri"/>
      <w:b/>
      <w:bCs/>
      <w:kern w:val="36"/>
      <w:sz w:val="48"/>
      <w:szCs w:val="48"/>
    </w:rPr>
  </w:style>
  <w:style w:type="paragraph" w:styleId="2">
    <w:name w:val="heading 2"/>
    <w:basedOn w:val="a0"/>
    <w:next w:val="a0"/>
    <w:link w:val="20"/>
    <w:uiPriority w:val="99"/>
    <w:qFormat/>
    <w:locked/>
    <w:rsid w:val="00C46087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0"/>
    <w:next w:val="a0"/>
    <w:link w:val="30"/>
    <w:uiPriority w:val="99"/>
    <w:qFormat/>
    <w:locked/>
    <w:rsid w:val="00C4608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4D6B4F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9"/>
    <w:semiHidden/>
    <w:locked/>
    <w:rsid w:val="004D6B4F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9"/>
    <w:semiHidden/>
    <w:locked/>
    <w:rsid w:val="004D6B4F"/>
    <w:rPr>
      <w:rFonts w:ascii="Cambria" w:hAnsi="Cambria" w:cs="Times New Roman"/>
      <w:b/>
      <w:bCs/>
      <w:sz w:val="26"/>
      <w:szCs w:val="26"/>
    </w:rPr>
  </w:style>
  <w:style w:type="paragraph" w:styleId="a4">
    <w:name w:val="List Paragraph"/>
    <w:basedOn w:val="a0"/>
    <w:uiPriority w:val="99"/>
    <w:qFormat/>
    <w:rsid w:val="00760F4E"/>
    <w:pPr>
      <w:ind w:left="720"/>
      <w:contextualSpacing/>
    </w:pPr>
  </w:style>
  <w:style w:type="paragraph" w:styleId="a5">
    <w:name w:val="Normal (Web)"/>
    <w:basedOn w:val="a0"/>
    <w:uiPriority w:val="99"/>
    <w:rsid w:val="00F14551"/>
    <w:pPr>
      <w:spacing w:before="100" w:beforeAutospacing="1" w:after="100" w:afterAutospacing="1"/>
    </w:pPr>
    <w:rPr>
      <w:sz w:val="24"/>
      <w:szCs w:val="24"/>
    </w:rPr>
  </w:style>
  <w:style w:type="paragraph" w:customStyle="1" w:styleId="1-12">
    <w:name w:val="1-12 с отступом"/>
    <w:basedOn w:val="a0"/>
    <w:uiPriority w:val="99"/>
    <w:rsid w:val="008567FE"/>
    <w:pPr>
      <w:widowControl w:val="0"/>
      <w:overflowPunct w:val="0"/>
      <w:autoSpaceDE w:val="0"/>
      <w:autoSpaceDN w:val="0"/>
      <w:adjustRightInd w:val="0"/>
      <w:spacing w:line="360" w:lineRule="auto"/>
      <w:ind w:firstLine="709"/>
      <w:textAlignment w:val="baseline"/>
    </w:pPr>
    <w:rPr>
      <w:sz w:val="24"/>
    </w:rPr>
  </w:style>
  <w:style w:type="character" w:styleId="a6">
    <w:name w:val="Hyperlink"/>
    <w:uiPriority w:val="99"/>
    <w:rsid w:val="00CC49A2"/>
    <w:rPr>
      <w:rFonts w:cs="Times New Roman"/>
      <w:color w:val="0000FF"/>
      <w:u w:val="single"/>
    </w:rPr>
  </w:style>
  <w:style w:type="paragraph" w:customStyle="1" w:styleId="31">
    <w:name w:val="Заголовок 3+"/>
    <w:basedOn w:val="a0"/>
    <w:uiPriority w:val="99"/>
    <w:rsid w:val="00342743"/>
    <w:pPr>
      <w:widowControl w:val="0"/>
      <w:overflowPunct w:val="0"/>
      <w:autoSpaceDE w:val="0"/>
      <w:autoSpaceDN w:val="0"/>
      <w:adjustRightInd w:val="0"/>
      <w:spacing w:before="240"/>
      <w:jc w:val="center"/>
      <w:textAlignment w:val="baseline"/>
    </w:pPr>
    <w:rPr>
      <w:b/>
    </w:rPr>
  </w:style>
  <w:style w:type="paragraph" w:styleId="a7">
    <w:name w:val="footnote text"/>
    <w:basedOn w:val="a0"/>
    <w:link w:val="a8"/>
    <w:uiPriority w:val="99"/>
    <w:semiHidden/>
    <w:rsid w:val="00342743"/>
    <w:rPr>
      <w:sz w:val="20"/>
    </w:rPr>
  </w:style>
  <w:style w:type="character" w:customStyle="1" w:styleId="a8">
    <w:name w:val="Текст сноски Знак"/>
    <w:link w:val="a7"/>
    <w:uiPriority w:val="99"/>
    <w:semiHidden/>
    <w:locked/>
    <w:rsid w:val="00342743"/>
    <w:rPr>
      <w:rFonts w:ascii="Times New Roman" w:hAnsi="Times New Roman" w:cs="Times New Roman"/>
      <w:sz w:val="20"/>
      <w:szCs w:val="20"/>
      <w:lang w:eastAsia="ru-RU"/>
    </w:rPr>
  </w:style>
  <w:style w:type="character" w:styleId="a9">
    <w:name w:val="footnote reference"/>
    <w:uiPriority w:val="99"/>
    <w:semiHidden/>
    <w:rsid w:val="00342743"/>
    <w:rPr>
      <w:rFonts w:cs="Times New Roman"/>
      <w:vertAlign w:val="superscript"/>
    </w:rPr>
  </w:style>
  <w:style w:type="paragraph" w:customStyle="1" w:styleId="Style27">
    <w:name w:val="Style27"/>
    <w:basedOn w:val="a0"/>
    <w:uiPriority w:val="99"/>
    <w:rsid w:val="00BD30C4"/>
    <w:pPr>
      <w:widowControl w:val="0"/>
      <w:autoSpaceDE w:val="0"/>
      <w:autoSpaceDN w:val="0"/>
      <w:adjustRightInd w:val="0"/>
    </w:pPr>
    <w:rPr>
      <w:rFonts w:ascii="Verdana" w:hAnsi="Verdana" w:cs="Verdana"/>
      <w:sz w:val="24"/>
      <w:szCs w:val="24"/>
    </w:rPr>
  </w:style>
  <w:style w:type="character" w:customStyle="1" w:styleId="FontStyle68">
    <w:name w:val="Font Style68"/>
    <w:uiPriority w:val="99"/>
    <w:rsid w:val="00BD30C4"/>
    <w:rPr>
      <w:rFonts w:ascii="Times New Roman" w:hAnsi="Times New Roman" w:cs="Times New Roman"/>
      <w:sz w:val="22"/>
      <w:szCs w:val="22"/>
    </w:rPr>
  </w:style>
  <w:style w:type="paragraph" w:customStyle="1" w:styleId="11">
    <w:name w:val="Абзац списка1"/>
    <w:basedOn w:val="a0"/>
    <w:uiPriority w:val="99"/>
    <w:rsid w:val="000A4FC6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12">
    <w:name w:val="Знак Знак1"/>
    <w:uiPriority w:val="99"/>
    <w:semiHidden/>
    <w:rsid w:val="000A4FC6"/>
    <w:rPr>
      <w:sz w:val="20"/>
    </w:rPr>
  </w:style>
  <w:style w:type="paragraph" w:customStyle="1" w:styleId="Default">
    <w:name w:val="Default"/>
    <w:rsid w:val="00A606A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a">
    <w:name w:val="Title"/>
    <w:basedOn w:val="a0"/>
    <w:link w:val="ab"/>
    <w:uiPriority w:val="99"/>
    <w:qFormat/>
    <w:locked/>
    <w:rsid w:val="00C46087"/>
    <w:pPr>
      <w:jc w:val="center"/>
    </w:pPr>
    <w:rPr>
      <w:rFonts w:eastAsia="Calibri"/>
      <w:b/>
      <w:bCs/>
      <w:sz w:val="32"/>
      <w:szCs w:val="32"/>
    </w:rPr>
  </w:style>
  <w:style w:type="character" w:customStyle="1" w:styleId="ab">
    <w:name w:val="Название Знак"/>
    <w:link w:val="aa"/>
    <w:uiPriority w:val="99"/>
    <w:locked/>
    <w:rsid w:val="004D6B4F"/>
    <w:rPr>
      <w:rFonts w:ascii="Cambria" w:hAnsi="Cambria" w:cs="Times New Roman"/>
      <w:b/>
      <w:bCs/>
      <w:kern w:val="28"/>
      <w:sz w:val="32"/>
      <w:szCs w:val="32"/>
    </w:rPr>
  </w:style>
  <w:style w:type="paragraph" w:styleId="ac">
    <w:name w:val="Document Map"/>
    <w:basedOn w:val="a0"/>
    <w:link w:val="ad"/>
    <w:uiPriority w:val="99"/>
    <w:semiHidden/>
    <w:rsid w:val="00C46087"/>
    <w:pPr>
      <w:shd w:val="clear" w:color="auto" w:fill="000080"/>
    </w:pPr>
    <w:rPr>
      <w:rFonts w:ascii="Tahoma" w:hAnsi="Tahoma" w:cs="Tahoma"/>
      <w:sz w:val="20"/>
    </w:rPr>
  </w:style>
  <w:style w:type="character" w:customStyle="1" w:styleId="ad">
    <w:name w:val="Схема документа Знак"/>
    <w:link w:val="ac"/>
    <w:uiPriority w:val="99"/>
    <w:semiHidden/>
    <w:locked/>
    <w:rsid w:val="004D6B4F"/>
    <w:rPr>
      <w:rFonts w:ascii="Times New Roman" w:hAnsi="Times New Roman" w:cs="Times New Roman"/>
      <w:sz w:val="2"/>
    </w:rPr>
  </w:style>
  <w:style w:type="paragraph" w:styleId="ae">
    <w:name w:val="Body Text Indent"/>
    <w:basedOn w:val="a0"/>
    <w:link w:val="af"/>
    <w:uiPriority w:val="99"/>
    <w:semiHidden/>
    <w:rsid w:val="00C618A4"/>
    <w:pPr>
      <w:spacing w:line="360" w:lineRule="auto"/>
      <w:ind w:left="-360" w:firstLine="360"/>
      <w:jc w:val="both"/>
    </w:pPr>
    <w:rPr>
      <w:rFonts w:eastAsia="Calibri"/>
      <w:sz w:val="24"/>
      <w:szCs w:val="24"/>
    </w:rPr>
  </w:style>
  <w:style w:type="character" w:customStyle="1" w:styleId="BodyTextIndentChar">
    <w:name w:val="Body Text Indent Char"/>
    <w:uiPriority w:val="99"/>
    <w:semiHidden/>
    <w:locked/>
    <w:rsid w:val="0093351A"/>
    <w:rPr>
      <w:rFonts w:ascii="Times New Roman" w:hAnsi="Times New Roman" w:cs="Times New Roman"/>
      <w:sz w:val="20"/>
      <w:szCs w:val="20"/>
    </w:rPr>
  </w:style>
  <w:style w:type="character" w:customStyle="1" w:styleId="af">
    <w:name w:val="Основной текст с отступом Знак"/>
    <w:link w:val="ae"/>
    <w:uiPriority w:val="99"/>
    <w:semiHidden/>
    <w:locked/>
    <w:rsid w:val="00C618A4"/>
    <w:rPr>
      <w:rFonts w:cs="Times New Roman"/>
      <w:sz w:val="24"/>
      <w:szCs w:val="24"/>
      <w:lang w:val="ru-RU" w:eastAsia="ru-RU" w:bidi="ar-SA"/>
    </w:rPr>
  </w:style>
  <w:style w:type="character" w:customStyle="1" w:styleId="110">
    <w:name w:val="Знак Знак11"/>
    <w:uiPriority w:val="99"/>
    <w:semiHidden/>
    <w:rsid w:val="00924BBE"/>
    <w:rPr>
      <w:sz w:val="20"/>
    </w:rPr>
  </w:style>
  <w:style w:type="character" w:customStyle="1" w:styleId="13">
    <w:name w:val="Замещающий текст1"/>
    <w:uiPriority w:val="99"/>
    <w:semiHidden/>
    <w:rsid w:val="00924BBE"/>
    <w:rPr>
      <w:color w:val="808080"/>
    </w:rPr>
  </w:style>
  <w:style w:type="paragraph" w:customStyle="1" w:styleId="14">
    <w:name w:val="Без интервала1"/>
    <w:uiPriority w:val="99"/>
    <w:rsid w:val="00C622C2"/>
    <w:pPr>
      <w:suppressAutoHyphens/>
    </w:pPr>
    <w:rPr>
      <w:rFonts w:eastAsia="Times New Roman"/>
      <w:sz w:val="22"/>
      <w:szCs w:val="22"/>
      <w:lang w:eastAsia="ar-SA"/>
    </w:rPr>
  </w:style>
  <w:style w:type="character" w:customStyle="1" w:styleId="apple-converted-space">
    <w:name w:val="apple-converted-space"/>
    <w:uiPriority w:val="99"/>
    <w:rsid w:val="00D20D9A"/>
    <w:rPr>
      <w:rFonts w:cs="Times New Roman"/>
    </w:rPr>
  </w:style>
  <w:style w:type="paragraph" w:customStyle="1" w:styleId="15">
    <w:name w:val="Стиль1"/>
    <w:uiPriority w:val="99"/>
    <w:rsid w:val="0073652F"/>
    <w:pPr>
      <w:spacing w:line="360" w:lineRule="auto"/>
      <w:ind w:firstLine="720"/>
      <w:jc w:val="both"/>
    </w:pPr>
    <w:rPr>
      <w:rFonts w:ascii="Times New Roman" w:hAnsi="Times New Roman"/>
      <w:sz w:val="24"/>
    </w:rPr>
  </w:style>
  <w:style w:type="paragraph" w:customStyle="1" w:styleId="af0">
    <w:name w:val="А_основной"/>
    <w:basedOn w:val="a0"/>
    <w:link w:val="af1"/>
    <w:uiPriority w:val="99"/>
    <w:rsid w:val="00FA09C3"/>
    <w:pPr>
      <w:spacing w:line="360" w:lineRule="auto"/>
      <w:ind w:firstLine="454"/>
      <w:jc w:val="both"/>
    </w:pPr>
    <w:rPr>
      <w:rFonts w:eastAsia="Calibri"/>
      <w:szCs w:val="28"/>
      <w:lang w:eastAsia="en-US"/>
    </w:rPr>
  </w:style>
  <w:style w:type="character" w:customStyle="1" w:styleId="af1">
    <w:name w:val="А_основной Знак"/>
    <w:link w:val="af0"/>
    <w:uiPriority w:val="99"/>
    <w:locked/>
    <w:rsid w:val="00FA09C3"/>
    <w:rPr>
      <w:rFonts w:cs="Times New Roman"/>
      <w:sz w:val="28"/>
      <w:szCs w:val="28"/>
      <w:lang w:val="ru-RU" w:eastAsia="en-US" w:bidi="ar-SA"/>
    </w:rPr>
  </w:style>
  <w:style w:type="paragraph" w:styleId="af2">
    <w:name w:val="Body Text"/>
    <w:basedOn w:val="a0"/>
    <w:link w:val="af3"/>
    <w:uiPriority w:val="99"/>
    <w:rsid w:val="007725F5"/>
    <w:pPr>
      <w:spacing w:after="120"/>
    </w:pPr>
  </w:style>
  <w:style w:type="character" w:customStyle="1" w:styleId="af3">
    <w:name w:val="Основной текст Знак"/>
    <w:link w:val="af2"/>
    <w:uiPriority w:val="99"/>
    <w:semiHidden/>
    <w:locked/>
    <w:rsid w:val="00852F23"/>
    <w:rPr>
      <w:rFonts w:ascii="Times New Roman" w:hAnsi="Times New Roman" w:cs="Times New Roman"/>
      <w:sz w:val="20"/>
      <w:szCs w:val="20"/>
    </w:rPr>
  </w:style>
  <w:style w:type="character" w:styleId="af4">
    <w:name w:val="Strong"/>
    <w:uiPriority w:val="99"/>
    <w:qFormat/>
    <w:locked/>
    <w:rsid w:val="007725F5"/>
    <w:rPr>
      <w:rFonts w:cs="Times New Roman"/>
      <w:b/>
      <w:bCs/>
    </w:rPr>
  </w:style>
  <w:style w:type="paragraph" w:customStyle="1" w:styleId="af5">
    <w:name w:val="Новый"/>
    <w:basedOn w:val="a0"/>
    <w:uiPriority w:val="99"/>
    <w:rsid w:val="007725F5"/>
    <w:pPr>
      <w:spacing w:line="360" w:lineRule="auto"/>
      <w:ind w:firstLine="454"/>
      <w:jc w:val="both"/>
    </w:pPr>
    <w:rPr>
      <w:rFonts w:ascii="Calibri" w:eastAsia="Calibri" w:hAnsi="Calibri" w:cs="Calibri"/>
      <w:szCs w:val="28"/>
      <w:lang w:eastAsia="en-US"/>
    </w:rPr>
  </w:style>
  <w:style w:type="paragraph" w:customStyle="1" w:styleId="16">
    <w:name w:val="Обычный1"/>
    <w:uiPriority w:val="99"/>
    <w:rsid w:val="007725F5"/>
    <w:pPr>
      <w:widowControl w:val="0"/>
      <w:jc w:val="both"/>
    </w:pPr>
    <w:rPr>
      <w:rFonts w:cs="Calibri"/>
    </w:rPr>
  </w:style>
  <w:style w:type="paragraph" w:customStyle="1" w:styleId="Abstract">
    <w:name w:val="Abstract"/>
    <w:basedOn w:val="a0"/>
    <w:link w:val="Abstract0"/>
    <w:uiPriority w:val="99"/>
    <w:rsid w:val="007725F5"/>
    <w:pPr>
      <w:widowControl w:val="0"/>
      <w:autoSpaceDE w:val="0"/>
      <w:autoSpaceDN w:val="0"/>
      <w:adjustRightInd w:val="0"/>
      <w:spacing w:line="360" w:lineRule="auto"/>
      <w:ind w:firstLine="454"/>
      <w:jc w:val="both"/>
    </w:pPr>
    <w:rPr>
      <w:rFonts w:eastAsia="@Arial Unicode MS"/>
      <w:szCs w:val="28"/>
    </w:rPr>
  </w:style>
  <w:style w:type="character" w:customStyle="1" w:styleId="Abstract0">
    <w:name w:val="Abstract Знак"/>
    <w:link w:val="Abstract"/>
    <w:uiPriority w:val="99"/>
    <w:locked/>
    <w:rsid w:val="007725F5"/>
    <w:rPr>
      <w:rFonts w:eastAsia="@Arial Unicode MS" w:cs="Times New Roman"/>
      <w:sz w:val="28"/>
      <w:szCs w:val="28"/>
      <w:lang w:val="ru-RU" w:eastAsia="ru-RU" w:bidi="ar-SA"/>
    </w:rPr>
  </w:style>
  <w:style w:type="paragraph" w:customStyle="1" w:styleId="dash041e0431044b0447043d044b0439">
    <w:name w:val="dash041e_0431_044b_0447_043d_044b_0439"/>
    <w:basedOn w:val="a0"/>
    <w:uiPriority w:val="99"/>
    <w:rsid w:val="007725F5"/>
    <w:rPr>
      <w:rFonts w:ascii="Calibri" w:eastAsia="Calibri" w:hAnsi="Calibri" w:cs="Calibri"/>
      <w:sz w:val="24"/>
      <w:szCs w:val="24"/>
    </w:rPr>
  </w:style>
  <w:style w:type="character" w:customStyle="1" w:styleId="dash041e0431044b0447043d044b0439char1">
    <w:name w:val="dash041e_0431_044b_0447_043d_044b_0439__char1"/>
    <w:uiPriority w:val="99"/>
    <w:rsid w:val="007725F5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af6">
    <w:name w:val="No Spacing"/>
    <w:uiPriority w:val="1"/>
    <w:qFormat/>
    <w:rsid w:val="00E25813"/>
    <w:rPr>
      <w:sz w:val="22"/>
      <w:szCs w:val="22"/>
      <w:lang w:eastAsia="en-US"/>
    </w:rPr>
  </w:style>
  <w:style w:type="paragraph" w:customStyle="1" w:styleId="s1">
    <w:name w:val="s_1"/>
    <w:basedOn w:val="a0"/>
    <w:rsid w:val="00F02644"/>
    <w:pPr>
      <w:spacing w:before="100" w:beforeAutospacing="1" w:after="100" w:afterAutospacing="1"/>
    </w:pPr>
    <w:rPr>
      <w:sz w:val="24"/>
      <w:szCs w:val="24"/>
    </w:rPr>
  </w:style>
  <w:style w:type="character" w:customStyle="1" w:styleId="s10">
    <w:name w:val="s_10"/>
    <w:basedOn w:val="a1"/>
    <w:rsid w:val="00F02644"/>
  </w:style>
  <w:style w:type="table" w:styleId="af7">
    <w:name w:val="Table Grid"/>
    <w:basedOn w:val="a2"/>
    <w:locked/>
    <w:rsid w:val="009C7B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8">
    <w:name w:val="Balloon Text"/>
    <w:basedOn w:val="a0"/>
    <w:link w:val="af9"/>
    <w:uiPriority w:val="99"/>
    <w:semiHidden/>
    <w:unhideWhenUsed/>
    <w:rsid w:val="00F1520A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1"/>
    <w:link w:val="af8"/>
    <w:uiPriority w:val="99"/>
    <w:semiHidden/>
    <w:rsid w:val="00F1520A"/>
    <w:rPr>
      <w:rFonts w:ascii="Tahoma" w:eastAsia="Times New Roman" w:hAnsi="Tahoma" w:cs="Tahoma"/>
      <w:sz w:val="16"/>
      <w:szCs w:val="16"/>
    </w:rPr>
  </w:style>
  <w:style w:type="paragraph" w:customStyle="1" w:styleId="a">
    <w:name w:val="Перечень"/>
    <w:basedOn w:val="a0"/>
    <w:next w:val="a0"/>
    <w:link w:val="afa"/>
    <w:qFormat/>
    <w:rsid w:val="00483478"/>
    <w:pPr>
      <w:numPr>
        <w:numId w:val="13"/>
      </w:numPr>
      <w:suppressAutoHyphens/>
      <w:spacing w:line="360" w:lineRule="auto"/>
      <w:ind w:left="0" w:firstLine="284"/>
      <w:jc w:val="both"/>
    </w:pPr>
    <w:rPr>
      <w:rFonts w:eastAsia="Calibri"/>
      <w:szCs w:val="22"/>
      <w:u w:color="000000"/>
      <w:bdr w:val="nil"/>
    </w:rPr>
  </w:style>
  <w:style w:type="character" w:customStyle="1" w:styleId="afa">
    <w:name w:val="Перечень Знак"/>
    <w:link w:val="a"/>
    <w:rsid w:val="00483478"/>
    <w:rPr>
      <w:rFonts w:ascii="Times New Roman" w:hAnsi="Times New Roman"/>
      <w:sz w:val="28"/>
      <w:szCs w:val="22"/>
      <w:u w:color="000000"/>
      <w:bdr w:val="nil"/>
    </w:rPr>
  </w:style>
  <w:style w:type="paragraph" w:customStyle="1" w:styleId="ConsPlusNormal">
    <w:name w:val="ConsPlusNormal"/>
    <w:rsid w:val="00483478"/>
    <w:pPr>
      <w:widowControl w:val="0"/>
      <w:autoSpaceDE w:val="0"/>
      <w:autoSpaceDN w:val="0"/>
      <w:adjustRightInd w:val="0"/>
    </w:pPr>
    <w:rPr>
      <w:rFonts w:ascii="Times New Roman" w:eastAsiaTheme="minorEastAsia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4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89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20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96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33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9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1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63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2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2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3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06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4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73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1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99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0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3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7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3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8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6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8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0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93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0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52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20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42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11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71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42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95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45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30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04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61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02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58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44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20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03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8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42825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28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42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2" w:space="0" w:color="D7D7D7"/>
            <w:right w:val="none" w:sz="0" w:space="0" w:color="auto"/>
          </w:divBdr>
          <w:divsChild>
            <w:div w:id="171542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9" w:color="D7D7D7"/>
                <w:right w:val="none" w:sz="0" w:space="0" w:color="auto"/>
              </w:divBdr>
            </w:div>
            <w:div w:id="1715428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9" w:color="D7D7D7"/>
                <w:right w:val="none" w:sz="0" w:space="0" w:color="auto"/>
              </w:divBdr>
            </w:div>
            <w:div w:id="171542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9" w:color="D7D7D7"/>
                <w:right w:val="none" w:sz="0" w:space="0" w:color="auto"/>
              </w:divBdr>
            </w:div>
            <w:div w:id="171542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9" w:color="D7D7D7"/>
                <w:right w:val="none" w:sz="0" w:space="0" w:color="auto"/>
              </w:divBdr>
            </w:div>
          </w:divsChild>
        </w:div>
        <w:div w:id="171542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</w:divsChild>
    </w:div>
    <w:div w:id="1715428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42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</w:divsChild>
    </w:div>
    <w:div w:id="1715428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4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430">
              <w:marLeft w:val="2625"/>
              <w:marRight w:val="0"/>
              <w:marTop w:val="0"/>
              <w:marBottom w:val="0"/>
              <w:divBdr>
                <w:top w:val="single" w:sz="6" w:space="2" w:color="BBBBBB"/>
                <w:left w:val="single" w:sz="6" w:space="2" w:color="BBBBBB"/>
                <w:bottom w:val="single" w:sz="6" w:space="2" w:color="BBBBBB"/>
                <w:right w:val="single" w:sz="6" w:space="2" w:color="BBBBBB"/>
              </w:divBdr>
              <w:divsChild>
                <w:div w:id="1715428380">
                  <w:marLeft w:val="0"/>
                  <w:marRight w:val="0"/>
                  <w:marTop w:val="0"/>
                  <w:marBottom w:val="0"/>
                  <w:divBdr>
                    <w:top w:val="single" w:sz="6" w:space="2" w:color="D7D7D7"/>
                    <w:left w:val="single" w:sz="6" w:space="2" w:color="D7D7D7"/>
                    <w:bottom w:val="single" w:sz="6" w:space="0" w:color="D7D7D7"/>
                    <w:right w:val="single" w:sz="6" w:space="2" w:color="D7D7D7"/>
                  </w:divBdr>
                  <w:divsChild>
                    <w:div w:id="1715428381">
                      <w:marLeft w:val="0"/>
                      <w:marRight w:val="0"/>
                      <w:marTop w:val="0"/>
                      <w:marBottom w:val="45"/>
                      <w:divBdr>
                        <w:top w:val="single" w:sz="6" w:space="0" w:color="D7D7D7"/>
                        <w:left w:val="single" w:sz="6" w:space="0" w:color="D7D7D7"/>
                        <w:bottom w:val="single" w:sz="6" w:space="0" w:color="D7D7D7"/>
                        <w:right w:val="single" w:sz="6" w:space="0" w:color="D7D7D7"/>
                      </w:divBdr>
                      <w:divsChild>
                        <w:div w:id="1715428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0" w:color="D7D7D7"/>
                            <w:right w:val="none" w:sz="0" w:space="0" w:color="auto"/>
                          </w:divBdr>
                          <w:divsChild>
                            <w:div w:id="1715428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1542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28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175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93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1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13</Pages>
  <Words>4065</Words>
  <Characters>23172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27183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A&amp;V</cp:lastModifiedBy>
  <cp:revision>16</cp:revision>
  <cp:lastPrinted>2020-01-27T13:44:00Z</cp:lastPrinted>
  <dcterms:created xsi:type="dcterms:W3CDTF">2020-02-17T12:55:00Z</dcterms:created>
  <dcterms:modified xsi:type="dcterms:W3CDTF">2021-04-05T18:51:00Z</dcterms:modified>
</cp:coreProperties>
</file>